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7CADB" w14:textId="77777777" w:rsidR="00A01A28" w:rsidRDefault="00A01A28" w:rsidP="00A01A28">
      <w:pPr>
        <w:pStyle w:val="Nzev"/>
        <w:jc w:val="right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</w:rPr>
        <w:t>Annex 3</w:t>
      </w:r>
    </w:p>
    <w:p w14:paraId="337E0EBF" w14:textId="77777777" w:rsidR="00A01A28" w:rsidRDefault="00A01A28" w:rsidP="00A01A28">
      <w:pPr>
        <w:pStyle w:val="Nzev"/>
        <w:jc w:val="right"/>
        <w:rPr>
          <w:rFonts w:ascii="Verdana" w:hAnsi="Verdana" w:cs="Times New Roman"/>
          <w:sz w:val="20"/>
          <w:szCs w:val="20"/>
        </w:rPr>
      </w:pPr>
    </w:p>
    <w:p w14:paraId="06089167" w14:textId="77777777" w:rsidR="00A01A28" w:rsidRDefault="00A01A28" w:rsidP="00A01A28">
      <w:pPr>
        <w:pStyle w:val="Nzev"/>
        <w:rPr>
          <w:rFonts w:ascii="Verdana" w:hAnsi="Verdana" w:cs="Times New Roman"/>
          <w:sz w:val="24"/>
        </w:rPr>
      </w:pPr>
    </w:p>
    <w:p w14:paraId="11BED1FF" w14:textId="77777777" w:rsidR="00A01A28" w:rsidRDefault="00A01A28" w:rsidP="00A01A28">
      <w:pPr>
        <w:pStyle w:val="Nzev"/>
        <w:rPr>
          <w:rFonts w:ascii="Verdana" w:hAnsi="Verdana" w:cs="Times New Roman"/>
          <w:sz w:val="24"/>
        </w:rPr>
      </w:pPr>
    </w:p>
    <w:p w14:paraId="608AD23E" w14:textId="21FA0E1A" w:rsidR="00A01A28" w:rsidRDefault="00A01A28" w:rsidP="00A01A28">
      <w:pPr>
        <w:pStyle w:val="Nzev"/>
        <w:rPr>
          <w:rFonts w:ascii="Verdana" w:hAnsi="Verdana" w:cs="Times New Roman"/>
          <w:sz w:val="24"/>
        </w:rPr>
      </w:pPr>
      <w:r>
        <w:rPr>
          <w:rFonts w:ascii="Verdana" w:hAnsi="Verdana"/>
          <w:sz w:val="24"/>
        </w:rPr>
        <w:t xml:space="preserve">Final report on the course of </w:t>
      </w:r>
      <w:r w:rsidR="00722E2E">
        <w:rPr>
          <w:rFonts w:ascii="Verdana" w:hAnsi="Verdana"/>
          <w:sz w:val="24"/>
        </w:rPr>
        <w:t>practical training</w:t>
      </w:r>
    </w:p>
    <w:p w14:paraId="48B06D9D" w14:textId="77777777" w:rsidR="00A01A28" w:rsidRDefault="00A01A28" w:rsidP="00A01A28">
      <w:pPr>
        <w:pStyle w:val="Podnadpis"/>
        <w:rPr>
          <w:rFonts w:ascii="Verdana" w:hAnsi="Verdana" w:cs="Times New Roman"/>
          <w:b/>
          <w:bCs/>
          <w:sz w:val="24"/>
          <w:u w:val="none"/>
        </w:rPr>
      </w:pPr>
    </w:p>
    <w:p w14:paraId="3369F8C0" w14:textId="77777777" w:rsidR="00A01A28" w:rsidRDefault="00A01A28" w:rsidP="00A01A28">
      <w:pPr>
        <w:pStyle w:val="Podnadpis"/>
        <w:rPr>
          <w:rFonts w:ascii="Verdana" w:hAnsi="Verdana" w:cs="Times New Roman"/>
          <w:b/>
          <w:bCs/>
          <w:szCs w:val="20"/>
          <w:u w:val="none"/>
        </w:rPr>
      </w:pPr>
    </w:p>
    <w:p w14:paraId="0378B9FE" w14:textId="77777777" w:rsidR="00A01A28" w:rsidRDefault="00A01A28" w:rsidP="00A01A28">
      <w:pPr>
        <w:pStyle w:val="Podnadpis"/>
        <w:rPr>
          <w:rFonts w:ascii="Verdana" w:hAnsi="Verdana" w:cs="Times New Roman"/>
          <w:b/>
          <w:bCs/>
          <w:szCs w:val="20"/>
          <w:u w:val="none"/>
        </w:rPr>
      </w:pPr>
    </w:p>
    <w:p w14:paraId="4983E963" w14:textId="77777777" w:rsidR="00A01A28" w:rsidRDefault="00A01A28" w:rsidP="00A01A28">
      <w:pPr>
        <w:pStyle w:val="Podnadpis"/>
        <w:rPr>
          <w:rFonts w:ascii="Verdana" w:hAnsi="Verdana" w:cs="Times New Roman"/>
          <w:b/>
          <w:bCs/>
          <w:szCs w:val="20"/>
          <w:u w:val="none"/>
        </w:rPr>
      </w:pPr>
      <w:r>
        <w:rPr>
          <w:rFonts w:ascii="Verdana" w:hAnsi="Verdana"/>
          <w:b/>
          <w:u w:val="none"/>
        </w:rPr>
        <w:t>Last name and first name of the student:</w:t>
      </w:r>
    </w:p>
    <w:p w14:paraId="649D69EF" w14:textId="77777777" w:rsidR="00A01A28" w:rsidRDefault="00A01A28" w:rsidP="00A01A28">
      <w:pPr>
        <w:pStyle w:val="Podnadpis"/>
        <w:rPr>
          <w:rFonts w:ascii="Verdana" w:hAnsi="Verdana" w:cs="Times New Roman"/>
          <w:b/>
          <w:bCs/>
          <w:szCs w:val="20"/>
          <w:u w:val="none"/>
        </w:rPr>
      </w:pPr>
    </w:p>
    <w:p w14:paraId="05F5D00B" w14:textId="0730DCFF" w:rsidR="00A01A28" w:rsidRDefault="00A01A28" w:rsidP="00A01A28">
      <w:pPr>
        <w:pStyle w:val="Podnadpis"/>
        <w:rPr>
          <w:rFonts w:ascii="Verdana" w:hAnsi="Verdana" w:cs="Times New Roman"/>
          <w:b/>
          <w:bCs/>
          <w:szCs w:val="20"/>
          <w:u w:val="none"/>
        </w:rPr>
      </w:pPr>
      <w:r>
        <w:rPr>
          <w:rFonts w:ascii="Verdana" w:hAnsi="Verdana"/>
          <w:b/>
          <w:u w:val="none"/>
        </w:rPr>
        <w:t xml:space="preserve">Study programme: </w:t>
      </w:r>
    </w:p>
    <w:p w14:paraId="423ADDC9" w14:textId="77777777" w:rsidR="00A01A28" w:rsidRDefault="00A01A28" w:rsidP="00A01A28">
      <w:pPr>
        <w:pStyle w:val="Podnadpis"/>
        <w:rPr>
          <w:rFonts w:ascii="Verdana" w:hAnsi="Verdana" w:cs="Times New Roman"/>
          <w:b/>
          <w:bCs/>
          <w:szCs w:val="20"/>
          <w:u w:val="none"/>
        </w:rPr>
      </w:pPr>
    </w:p>
    <w:p w14:paraId="675B2CCD" w14:textId="77777777" w:rsidR="00A01A28" w:rsidRDefault="00A01A28" w:rsidP="00A01A28">
      <w:pPr>
        <w:pStyle w:val="Podnadpis"/>
        <w:rPr>
          <w:rFonts w:ascii="Verdana" w:hAnsi="Verdana" w:cs="Times New Roman"/>
          <w:bCs/>
          <w:szCs w:val="20"/>
          <w:u w:val="none"/>
        </w:rPr>
      </w:pPr>
      <w:r>
        <w:rPr>
          <w:rFonts w:ascii="Verdana" w:hAnsi="Verdana"/>
          <w:b/>
          <w:u w:val="none"/>
        </w:rPr>
        <w:t>Provider:</w:t>
      </w:r>
    </w:p>
    <w:p w14:paraId="2FD2AAF0" w14:textId="77777777" w:rsidR="00A01A28" w:rsidRDefault="00A01A28" w:rsidP="00A01A28">
      <w:pPr>
        <w:pStyle w:val="Podnadpis"/>
        <w:rPr>
          <w:rFonts w:ascii="Verdana" w:hAnsi="Verdana" w:cs="Times New Roman"/>
          <w:b/>
          <w:bCs/>
          <w:szCs w:val="20"/>
          <w:u w:val="none"/>
        </w:rPr>
      </w:pPr>
    </w:p>
    <w:p w14:paraId="3FF47355" w14:textId="7015EE6A" w:rsidR="00A01A28" w:rsidRDefault="00A01A28" w:rsidP="00A01A28">
      <w:pPr>
        <w:pStyle w:val="Podnadpis"/>
        <w:rPr>
          <w:rFonts w:ascii="Verdana" w:hAnsi="Verdana" w:cs="Times New Roman"/>
          <w:bCs/>
          <w:szCs w:val="20"/>
          <w:u w:val="none"/>
        </w:rPr>
      </w:pPr>
      <w:r>
        <w:rPr>
          <w:rFonts w:ascii="Verdana" w:hAnsi="Verdana"/>
          <w:b/>
          <w:u w:val="none"/>
        </w:rPr>
        <w:t xml:space="preserve">Duration of </w:t>
      </w:r>
      <w:r w:rsidR="00722E2E">
        <w:rPr>
          <w:rFonts w:ascii="Verdana" w:hAnsi="Verdana"/>
          <w:b/>
          <w:u w:val="none"/>
        </w:rPr>
        <w:t>the trainin</w:t>
      </w:r>
      <w:r w:rsidR="00967EC4">
        <w:rPr>
          <w:rFonts w:ascii="Verdana" w:hAnsi="Verdana"/>
          <w:b/>
          <w:u w:val="none"/>
        </w:rPr>
        <w:t>g</w:t>
      </w:r>
      <w:r>
        <w:rPr>
          <w:rFonts w:ascii="Verdana" w:hAnsi="Verdana"/>
          <w:b/>
          <w:u w:val="none"/>
        </w:rPr>
        <w:t xml:space="preserve">: from    to     </w:t>
      </w:r>
      <w:proofErr w:type="spellStart"/>
      <w:r>
        <w:rPr>
          <w:rFonts w:ascii="Verdana" w:hAnsi="Verdana"/>
          <w:b/>
          <w:u w:val="none"/>
        </w:rPr>
        <w:t>i</w:t>
      </w:r>
      <w:proofErr w:type="spellEnd"/>
      <w:r>
        <w:rPr>
          <w:rFonts w:ascii="Verdana" w:hAnsi="Verdana"/>
          <w:b/>
          <w:u w:val="none"/>
        </w:rPr>
        <w:t>.</w:t>
      </w:r>
      <w:r w:rsidR="00967EC4">
        <w:rPr>
          <w:rFonts w:ascii="Verdana" w:hAnsi="Verdana"/>
          <w:b/>
          <w:u w:val="none"/>
        </w:rPr>
        <w:t xml:space="preserve"> </w:t>
      </w:r>
      <w:r>
        <w:rPr>
          <w:rFonts w:ascii="Verdana" w:hAnsi="Verdana"/>
          <w:b/>
          <w:u w:val="none"/>
        </w:rPr>
        <w:t>e. days:</w:t>
      </w:r>
    </w:p>
    <w:p w14:paraId="1FF95BEC" w14:textId="77777777" w:rsidR="00A01A28" w:rsidRDefault="00A01A28" w:rsidP="00A01A28">
      <w:pPr>
        <w:pStyle w:val="Podnadpis"/>
        <w:rPr>
          <w:rFonts w:ascii="Verdana" w:hAnsi="Verdana" w:cs="Times New Roman"/>
          <w:b/>
          <w:bCs/>
          <w:sz w:val="24"/>
          <w:u w:val="none"/>
        </w:rPr>
      </w:pPr>
      <w:r>
        <w:t xml:space="preserve">                                                       </w:t>
      </w:r>
    </w:p>
    <w:p w14:paraId="3C48309F" w14:textId="31F1E7D3" w:rsidR="00A01A28" w:rsidRDefault="00967EC4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  <w:r>
        <w:rPr>
          <w:b/>
        </w:rPr>
        <w:t>Practical training</w:t>
      </w:r>
      <w:r w:rsidR="00A01A28">
        <w:rPr>
          <w:b/>
        </w:rPr>
        <w:t xml:space="preserve"> description (brief description of daily or comprehensive work programme):</w:t>
      </w:r>
    </w:p>
    <w:p w14:paraId="387E0CF8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56C44B54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438AA910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39849298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2DF8AB82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37D86F59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05346A00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46D32C1C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2E500B29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4FC8E754" w14:textId="77777777" w:rsidR="00A01A28" w:rsidRDefault="00A01A28" w:rsidP="00A01A28">
      <w:pPr>
        <w:spacing w:before="0"/>
        <w:jc w:val="both"/>
        <w:rPr>
          <w:b/>
        </w:rPr>
      </w:pPr>
    </w:p>
    <w:p w14:paraId="695F6DA3" w14:textId="1532AC3F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  <w:r>
        <w:rPr>
          <w:b/>
        </w:rPr>
        <w:t xml:space="preserve">Information about the provider, basic characteristics of the provider, characteristics of the department where the </w:t>
      </w:r>
      <w:r w:rsidR="00967EC4">
        <w:rPr>
          <w:b/>
        </w:rPr>
        <w:t>training</w:t>
      </w:r>
      <w:r>
        <w:rPr>
          <w:b/>
        </w:rPr>
        <w:t xml:space="preserve"> was carried out, evaluation of the conditions at the workplace, etc.:</w:t>
      </w:r>
    </w:p>
    <w:p w14:paraId="0CFDE42E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032763A6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19268DDB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771CC706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260C386D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3DDD8231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75D86E69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0B109F78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17C272AC" w14:textId="77777777" w:rsidR="00A01A28" w:rsidRDefault="00A01A28" w:rsidP="00A01A28">
      <w:pPr>
        <w:spacing w:before="0"/>
        <w:jc w:val="both"/>
        <w:rPr>
          <w:b/>
        </w:rPr>
      </w:pPr>
    </w:p>
    <w:p w14:paraId="19B5ED2E" w14:textId="32F562ED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  <w:r>
        <w:rPr>
          <w:b/>
        </w:rPr>
        <w:t>Own observations and suggestions for possible improvement of the provider's activities, suggestions and comments on how to improve the practice:</w:t>
      </w:r>
    </w:p>
    <w:p w14:paraId="7358B621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2D500793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723F6858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</w:p>
    <w:p w14:paraId="0592DEED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</w:p>
    <w:p w14:paraId="6E7ECD63" w14:textId="64CAB4E1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  <w:r>
        <w:rPr>
          <w:b/>
        </w:rPr>
        <w:t xml:space="preserve">Evaluation of the benefits of the </w:t>
      </w:r>
      <w:r w:rsidR="00967EC4">
        <w:rPr>
          <w:b/>
        </w:rPr>
        <w:t>practical training</w:t>
      </w:r>
      <w:r>
        <w:rPr>
          <w:b/>
        </w:rPr>
        <w:t xml:space="preserve"> for the student:</w:t>
      </w:r>
    </w:p>
    <w:p w14:paraId="119A3E03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6549B40E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578D7B6A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69C474C9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30C136B6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</w:p>
    <w:p w14:paraId="7F5CA8F9" w14:textId="77777777" w:rsidR="00A01A28" w:rsidRDefault="00A01A28" w:rsidP="00A01A28">
      <w:pPr>
        <w:spacing w:before="0"/>
        <w:jc w:val="both"/>
        <w:rPr>
          <w:b/>
        </w:rPr>
      </w:pPr>
    </w:p>
    <w:p w14:paraId="20CB55E4" w14:textId="77777777" w:rsidR="00A01A28" w:rsidRDefault="00A01A28" w:rsidP="00A01A28">
      <w:pPr>
        <w:spacing w:before="0"/>
        <w:jc w:val="both"/>
        <w:rPr>
          <w:b/>
        </w:rPr>
      </w:pPr>
    </w:p>
    <w:p w14:paraId="33AAC201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40"/>
        </w:tabs>
        <w:spacing w:before="0"/>
        <w:ind w:firstLine="0"/>
        <w:jc w:val="both"/>
        <w:rPr>
          <w:b/>
        </w:rPr>
      </w:pPr>
      <w:r>
        <w:rPr>
          <w:b/>
        </w:rPr>
        <w:t xml:space="preserve">Report issued on:    </w:t>
      </w:r>
    </w:p>
    <w:p w14:paraId="38E1605A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</w:p>
    <w:p w14:paraId="393A3B2E" w14:textId="751DD110" w:rsidR="00A01A28" w:rsidRDefault="00967EC4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  <w:r>
        <w:rPr>
          <w:b/>
        </w:rPr>
        <w:t>Course</w:t>
      </w:r>
      <w:r w:rsidR="00A01A28">
        <w:rPr>
          <w:b/>
        </w:rPr>
        <w:t xml:space="preserve"> guarantor's conclusion:</w:t>
      </w:r>
    </w:p>
    <w:p w14:paraId="1A51C0DA" w14:textId="77777777" w:rsidR="00A01A28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b/>
        </w:rPr>
      </w:pPr>
    </w:p>
    <w:p w14:paraId="4D601C6C" w14:textId="77777777" w:rsidR="00A01A28" w:rsidRPr="00EA3816" w:rsidRDefault="00A01A28" w:rsidP="00A01A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</w:pPr>
      <w:r>
        <w:rPr>
          <w:b/>
        </w:rPr>
        <w:t>Date:</w:t>
      </w:r>
    </w:p>
    <w:sectPr w:rsidR="00A01A28" w:rsidRPr="00EA3816" w:rsidSect="000A1D8C">
      <w:footerReference w:type="default" r:id="rId9"/>
      <w:footerReference w:type="first" r:id="rId10"/>
      <w:pgSz w:w="11906" w:h="16838" w:code="9"/>
      <w:pgMar w:top="1304" w:right="1134" w:bottom="426" w:left="1134" w:header="284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67FA1" w14:textId="77777777" w:rsidR="00A50216" w:rsidRDefault="00A50216">
      <w:pPr>
        <w:spacing w:before="0"/>
      </w:pPr>
      <w:r>
        <w:separator/>
      </w:r>
    </w:p>
  </w:endnote>
  <w:endnote w:type="continuationSeparator" w:id="0">
    <w:p w14:paraId="36C67B04" w14:textId="77777777" w:rsidR="00A50216" w:rsidRDefault="00A5021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5D171" w14:textId="77777777" w:rsidR="00DD161A" w:rsidRDefault="00A01A28">
    <w:pPr>
      <w:pStyle w:val="Zpat"/>
    </w:pPr>
    <w:r>
      <w:tab/>
      <w:t xml:space="preserve">pp.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46072">
      <w:rPr>
        <w:rStyle w:val="slostrnky"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46072">
      <w:rPr>
        <w:rStyle w:val="slostrnky"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3ABBE" w14:textId="77777777" w:rsidR="00DD161A" w:rsidRDefault="00A01A28">
    <w:pPr>
      <w:pStyle w:val="Zpat"/>
    </w:pPr>
    <w:r>
      <w:tab/>
      <w:t xml:space="preserve">pp.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46072">
      <w:rPr>
        <w:rStyle w:val="slostrnky"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46072">
      <w:rPr>
        <w:rStyle w:val="slostrnky"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AEE6F" w14:textId="77777777" w:rsidR="00A50216" w:rsidRDefault="00A50216">
      <w:pPr>
        <w:spacing w:before="0"/>
      </w:pPr>
      <w:r>
        <w:separator/>
      </w:r>
    </w:p>
  </w:footnote>
  <w:footnote w:type="continuationSeparator" w:id="0">
    <w:p w14:paraId="091135CA" w14:textId="77777777" w:rsidR="00A50216" w:rsidRDefault="00A50216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28"/>
    <w:rsid w:val="000A1D8C"/>
    <w:rsid w:val="002C4DC4"/>
    <w:rsid w:val="0045037B"/>
    <w:rsid w:val="004F68EB"/>
    <w:rsid w:val="00540B75"/>
    <w:rsid w:val="00665BBF"/>
    <w:rsid w:val="00722E2E"/>
    <w:rsid w:val="00746072"/>
    <w:rsid w:val="007D20B6"/>
    <w:rsid w:val="00894C4A"/>
    <w:rsid w:val="00967EC4"/>
    <w:rsid w:val="00A01A28"/>
    <w:rsid w:val="00A50216"/>
    <w:rsid w:val="00B93001"/>
    <w:rsid w:val="00BD0440"/>
    <w:rsid w:val="00D42FEF"/>
    <w:rsid w:val="00DC31B8"/>
    <w:rsid w:val="00DD161A"/>
    <w:rsid w:val="00ED64FC"/>
    <w:rsid w:val="00F637E7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37EE12"/>
  <w15:docId w15:val="{99F70B73-6E9B-47BA-8530-113EB65C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A28"/>
    <w:pPr>
      <w:tabs>
        <w:tab w:val="left" w:pos="340"/>
      </w:tabs>
      <w:spacing w:before="280" w:after="0" w:line="240" w:lineRule="auto"/>
      <w:ind w:firstLine="340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A01A28"/>
    <w:pPr>
      <w:tabs>
        <w:tab w:val="center" w:pos="4536"/>
        <w:tab w:val="right" w:pos="9072"/>
      </w:tabs>
      <w:spacing w:before="0"/>
      <w:ind w:firstLine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01A28"/>
    <w:rPr>
      <w:rFonts w:ascii="Verdana" w:eastAsia="Times New Roman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A01A28"/>
    <w:pPr>
      <w:tabs>
        <w:tab w:val="right" w:pos="9639"/>
      </w:tabs>
      <w:spacing w:before="0"/>
      <w:ind w:firstLine="0"/>
      <w:jc w:val="righ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01A28"/>
    <w:rPr>
      <w:rFonts w:ascii="Verdana" w:eastAsia="Times New Roman" w:hAnsi="Verdana" w:cs="Times New Roman"/>
      <w:sz w:val="16"/>
      <w:szCs w:val="24"/>
      <w:lang w:eastAsia="cs-CZ"/>
    </w:rPr>
  </w:style>
  <w:style w:type="character" w:styleId="slostrnky">
    <w:name w:val="page number"/>
    <w:basedOn w:val="Standardnpsmoodstavce"/>
    <w:uiPriority w:val="99"/>
    <w:semiHidden/>
    <w:rsid w:val="00A01A28"/>
    <w:rPr>
      <w:rFonts w:cs="Times New Roman"/>
      <w:b/>
    </w:rPr>
  </w:style>
  <w:style w:type="paragraph" w:styleId="Podnadpis">
    <w:name w:val="Subtitle"/>
    <w:basedOn w:val="Normln"/>
    <w:link w:val="PodnadpisChar"/>
    <w:uiPriority w:val="99"/>
    <w:qFormat/>
    <w:rsid w:val="00A01A28"/>
    <w:pPr>
      <w:tabs>
        <w:tab w:val="clear" w:pos="340"/>
      </w:tabs>
      <w:spacing w:before="0"/>
      <w:ind w:firstLine="0"/>
      <w:jc w:val="both"/>
    </w:pPr>
    <w:rPr>
      <w:rFonts w:ascii="Arial" w:hAnsi="Arial" w:cs="Arial"/>
      <w:u w:val="single"/>
    </w:rPr>
  </w:style>
  <w:style w:type="character" w:customStyle="1" w:styleId="PodnadpisChar">
    <w:name w:val="Podnadpis Char"/>
    <w:basedOn w:val="Standardnpsmoodstavce"/>
    <w:link w:val="Podnadpis"/>
    <w:uiPriority w:val="99"/>
    <w:rsid w:val="00A01A28"/>
    <w:rPr>
      <w:rFonts w:ascii="Arial" w:eastAsia="Times New Roman" w:hAnsi="Arial" w:cs="Arial"/>
      <w:sz w:val="20"/>
      <w:szCs w:val="24"/>
      <w:u w:val="single"/>
      <w:lang w:eastAsia="cs-CZ"/>
    </w:rPr>
  </w:style>
  <w:style w:type="paragraph" w:styleId="Nzev">
    <w:name w:val="Title"/>
    <w:basedOn w:val="Normln"/>
    <w:link w:val="NzevChar"/>
    <w:uiPriority w:val="99"/>
    <w:qFormat/>
    <w:rsid w:val="00A01A28"/>
    <w:pPr>
      <w:tabs>
        <w:tab w:val="clear" w:pos="340"/>
      </w:tabs>
      <w:spacing w:before="0"/>
      <w:ind w:firstLine="0"/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A01A28"/>
    <w:rPr>
      <w:rFonts w:ascii="Arial" w:eastAsia="Times New Roman" w:hAnsi="Arial" w:cs="Arial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296e-6792-4f38-b993-418570a7ed7a">
      <Terms xmlns="http://schemas.microsoft.com/office/infopath/2007/PartnerControls"/>
    </lcf76f155ced4ddcb4097134ff3c332f>
    <TaxCatchAll xmlns="61cad8c8-2bbd-416a-a4cb-9d3c528d65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C2A0F559D244FB9AC887813070E66" ma:contentTypeVersion="15" ma:contentTypeDescription="Vytvoří nový dokument" ma:contentTypeScope="" ma:versionID="38a229d0d0f9e21c05a649ca2a1d4dc2">
  <xsd:schema xmlns:xsd="http://www.w3.org/2001/XMLSchema" xmlns:xs="http://www.w3.org/2001/XMLSchema" xmlns:p="http://schemas.microsoft.com/office/2006/metadata/properties" xmlns:ns2="baa2296e-6792-4f38-b993-418570a7ed7a" xmlns:ns3="61cad8c8-2bbd-416a-a4cb-9d3c528d6515" targetNamespace="http://schemas.microsoft.com/office/2006/metadata/properties" ma:root="true" ma:fieldsID="3f50c96322dc043516d02ea2dfb006a1" ns2:_="" ns3:_="">
    <xsd:import namespace="baa2296e-6792-4f38-b993-418570a7ed7a"/>
    <xsd:import namespace="61cad8c8-2bbd-416a-a4cb-9d3c528d6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296e-6792-4f38-b993-418570a7e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d8c8-2bbd-416a-a4cb-9d3c528d65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515fba-575f-4ff3-9718-aa854a730603}" ma:internalName="TaxCatchAll" ma:showField="CatchAllData" ma:web="61cad8c8-2bbd-416a-a4cb-9d3c528d6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E2B7D-EF6C-4470-B4CA-D2A54925CAB5}">
  <ds:schemaRefs>
    <ds:schemaRef ds:uri="http://schemas.microsoft.com/office/2006/metadata/properties"/>
    <ds:schemaRef ds:uri="http://schemas.microsoft.com/office/infopath/2007/PartnerControls"/>
    <ds:schemaRef ds:uri="baa2296e-6792-4f38-b993-418570a7ed7a"/>
    <ds:schemaRef ds:uri="61cad8c8-2bbd-416a-a4cb-9d3c528d6515"/>
  </ds:schemaRefs>
</ds:datastoreItem>
</file>

<file path=customXml/itemProps2.xml><?xml version="1.0" encoding="utf-8"?>
<ds:datastoreItem xmlns:ds="http://schemas.openxmlformats.org/officeDocument/2006/customXml" ds:itemID="{DB44743F-11BD-464D-AB09-1A72BF4BD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296e-6792-4f38-b993-418570a7ed7a"/>
    <ds:schemaRef ds:uri="61cad8c8-2bbd-416a-a4cb-9d3c528d6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7812D6-A6D1-4AAA-86BE-7140EC08F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Slezák</dc:creator>
  <cp:lastModifiedBy>Adéla Benešová</cp:lastModifiedBy>
  <cp:revision>6</cp:revision>
  <dcterms:created xsi:type="dcterms:W3CDTF">2024-07-02T14:56:00Z</dcterms:created>
  <dcterms:modified xsi:type="dcterms:W3CDTF">2024-07-19T08:51:00Z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d22a44e8717b4e9a8743f1b9c9f4e47c932f57d3ad9138fa0bcff965632805e8</vt:lpwstr>
  </property>
  <property fmtid="{D5CDD505-2E9C-101B-9397-08002B2CF9AE}" pid="3" name="ContentTypeId">
    <vt:lpwstr>0x010100E44C2A0F559D244FB9AC887813070E66</vt:lpwstr>
  </property>
  <property fmtid="{D5CDD505-2E9C-101B-9397-08002B2CF9AE}" pid="4" name="MediaServiceImageTags">
    <vt:lpwstr/>
  </property>
</Properties>
</file>