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9C" w:rsidRPr="005B669C" w:rsidRDefault="005B669C" w:rsidP="005B669C">
      <w:pPr>
        <w:spacing w:before="450" w:after="150" w:line="240" w:lineRule="auto"/>
        <w:textAlignment w:val="baseline"/>
        <w:outlineLvl w:val="1"/>
        <w:rPr>
          <w:rFonts w:ascii="MuseoSans" w:eastAsia="Times New Roman" w:hAnsi="MuseoSans" w:cs="Times New Roman"/>
          <w:b/>
          <w:bCs/>
          <w:color w:val="313131"/>
          <w:sz w:val="30"/>
          <w:szCs w:val="30"/>
          <w:lang w:eastAsia="cs-CZ"/>
        </w:rPr>
      </w:pPr>
      <w:r>
        <w:rPr>
          <w:rFonts w:ascii="MuseoSans" w:eastAsia="Times New Roman" w:hAnsi="MuseoSans" w:cs="Times New Roman"/>
          <w:b/>
          <w:bCs/>
          <w:color w:val="313131"/>
          <w:sz w:val="30"/>
          <w:szCs w:val="30"/>
          <w:lang w:eastAsia="cs-CZ"/>
        </w:rPr>
        <w:t>Třetí</w:t>
      </w:r>
      <w:r w:rsidRPr="005B669C">
        <w:rPr>
          <w:rFonts w:ascii="MuseoSans" w:eastAsia="Times New Roman" w:hAnsi="MuseoSans" w:cs="Times New Roman"/>
          <w:b/>
          <w:bCs/>
          <w:color w:val="313131"/>
          <w:sz w:val="30"/>
          <w:szCs w:val="30"/>
          <w:lang w:eastAsia="cs-CZ"/>
        </w:rPr>
        <w:t xml:space="preserve"> fakultní roční</w:t>
      </w:r>
      <w:r>
        <w:rPr>
          <w:rFonts w:ascii="MuseoSans" w:eastAsia="Times New Roman" w:hAnsi="MuseoSans" w:cs="Times New Roman"/>
          <w:b/>
          <w:bCs/>
          <w:color w:val="313131"/>
          <w:sz w:val="30"/>
          <w:szCs w:val="30"/>
          <w:lang w:eastAsia="cs-CZ"/>
        </w:rPr>
        <w:t>k soutěže „Do práce na kole 2017</w:t>
      </w:r>
      <w:r w:rsidRPr="005B669C">
        <w:rPr>
          <w:rFonts w:ascii="MuseoSans" w:eastAsia="Times New Roman" w:hAnsi="MuseoSans" w:cs="Times New Roman"/>
          <w:b/>
          <w:bCs/>
          <w:color w:val="313131"/>
          <w:sz w:val="30"/>
          <w:szCs w:val="30"/>
          <w:lang w:eastAsia="cs-CZ"/>
        </w:rPr>
        <w:t>“</w:t>
      </w:r>
    </w:p>
    <w:p w:rsidR="005B669C" w:rsidRPr="005B669C" w:rsidRDefault="005B669C" w:rsidP="005B669C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</w:pPr>
      <w:r w:rsidRPr="005B669C"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>Celkem 43 zaměstnanců</w:t>
      </w:r>
      <w:r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 xml:space="preserve"> a doktorandů ESF se v roce 2017</w:t>
      </w:r>
      <w:r w:rsidRPr="005B669C"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 xml:space="preserve"> zapojilo do </w:t>
      </w:r>
      <w:r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>třetího</w:t>
      </w:r>
      <w:r w:rsidRPr="005B669C"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 xml:space="preserve"> fakultního roční</w:t>
      </w:r>
      <w:r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>ku soutěže „Do práce na kole“</w:t>
      </w:r>
      <w:r w:rsidR="009C6B7E"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 xml:space="preserve">. Dvanáct </w:t>
      </w:r>
      <w:bookmarkStart w:id="0" w:name="_GoBack"/>
      <w:bookmarkEnd w:id="0"/>
      <w:r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  <w:t>týmů pak v květnu soutěžilo ve dvou disciplínách:</w:t>
      </w:r>
    </w:p>
    <w:p w:rsid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/>
          <w:bCs/>
          <w:color w:val="7D7D7D"/>
          <w:sz w:val="24"/>
          <w:szCs w:val="24"/>
          <w:bdr w:val="none" w:sz="0" w:space="0" w:color="auto" w:frame="1"/>
          <w:lang w:eastAsia="cs-CZ"/>
        </w:rPr>
        <w:t>Pravidelnost jízdy</w:t>
      </w:r>
    </w:p>
    <w:p w:rsid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7D7D7D"/>
          <w:sz w:val="24"/>
          <w:szCs w:val="24"/>
          <w:bdr w:val="none" w:sz="0" w:space="0" w:color="auto" w:frame="1"/>
          <w:lang w:eastAsia="cs-CZ"/>
        </w:rPr>
      </w:pP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1.</w:t>
      </w:r>
      <w:r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-2.</w:t>
      </w:r>
      <w:r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100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VaV - Veselé a vytrvalé :-)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1.</w:t>
      </w:r>
      <w:r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-2.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100%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Office no. 433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3.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95,2%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Podniková informatika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4.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91,9%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Mission impossible (Zahraniční odd.)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5.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85,5%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12 Pí eR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6.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82,5%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BudemeSeSnažit!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7.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75,0%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oKRES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8.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72,9%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Q jede!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9.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71,9%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KolEmjdoucí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10.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70,9%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SO s úsměvem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11.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59,3%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Q v akci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12.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59,2%</w:t>
      </w:r>
      <w:r w:rsidRPr="005B669C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Vesničané</w:t>
      </w: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</w:pPr>
    </w:p>
    <w:p w:rsidR="005B669C" w:rsidRPr="005B669C" w:rsidRDefault="005B669C" w:rsidP="005B669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7D7D7D"/>
          <w:sz w:val="24"/>
          <w:szCs w:val="24"/>
          <w:lang w:eastAsia="cs-CZ"/>
        </w:rPr>
      </w:pPr>
      <w:r w:rsidRPr="005B669C">
        <w:rPr>
          <w:rFonts w:ascii="Georgia" w:eastAsia="Times New Roman" w:hAnsi="Georgia" w:cs="Times New Roman"/>
          <w:b/>
          <w:bCs/>
          <w:color w:val="7D7D7D"/>
          <w:sz w:val="24"/>
          <w:szCs w:val="24"/>
          <w:bdr w:val="none" w:sz="0" w:space="0" w:color="auto" w:frame="1"/>
          <w:lang w:eastAsia="cs-CZ"/>
        </w:rPr>
        <w:t>Najeté kilometry na člena týmu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372,3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Vesničané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2.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259,8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12 Pí eR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3.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184</w:t>
      </w:r>
      <w:r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,0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 xml:space="preserve">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Podniková informatika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4.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165</w:t>
      </w:r>
      <w:r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,0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 xml:space="preserve">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SO s úsměvem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5.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163,6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Q v akci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6.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141,9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BudemeSeSnažit!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7.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132,7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oKRES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8.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126,4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Office no. 433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9.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122,2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Q jede!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10.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116,6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KolEmjdoucí</w:t>
      </w:r>
    </w:p>
    <w:p w:rsidR="009C6B7E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11.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100,5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VaV - Veselé a vytrvalé :-)</w:t>
      </w:r>
    </w:p>
    <w:p w:rsidR="00072414" w:rsidRPr="009C6B7E" w:rsidRDefault="009C6B7E" w:rsidP="009C6B7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</w:pP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>12.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91,9 km</w:t>
      </w:r>
      <w:r w:rsidRPr="009C6B7E">
        <w:rPr>
          <w:rFonts w:ascii="Georgia" w:eastAsia="Times New Roman" w:hAnsi="Georgia" w:cs="Times New Roman"/>
          <w:bCs/>
          <w:color w:val="7D7D7D"/>
          <w:sz w:val="24"/>
          <w:szCs w:val="24"/>
          <w:bdr w:val="none" w:sz="0" w:space="0" w:color="auto" w:frame="1"/>
          <w:lang w:eastAsia="cs-CZ"/>
        </w:rPr>
        <w:tab/>
        <w:t>Mission impossible (Zahraniční odd.)</w:t>
      </w:r>
    </w:p>
    <w:sectPr w:rsidR="00072414" w:rsidRPr="009C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6F3C"/>
    <w:multiLevelType w:val="multilevel"/>
    <w:tmpl w:val="5F02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B5F61"/>
    <w:multiLevelType w:val="multilevel"/>
    <w:tmpl w:val="C626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C"/>
    <w:rsid w:val="002D1A24"/>
    <w:rsid w:val="00452171"/>
    <w:rsid w:val="005B669C"/>
    <w:rsid w:val="009C6B7E"/>
    <w:rsid w:val="00A94E30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DF1D"/>
  <w15:chartTrackingRefBased/>
  <w15:docId w15:val="{9B2E9CF4-A1BD-4117-B8E5-3F38DF1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6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66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Jirásek</dc:creator>
  <cp:keywords/>
  <dc:description/>
  <cp:lastModifiedBy>Michal Jirásek</cp:lastModifiedBy>
  <cp:revision>2</cp:revision>
  <dcterms:created xsi:type="dcterms:W3CDTF">2017-06-13T17:33:00Z</dcterms:created>
  <dcterms:modified xsi:type="dcterms:W3CDTF">2017-06-13T17:41:00Z</dcterms:modified>
</cp:coreProperties>
</file>