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6887" w14:textId="77777777" w:rsidR="00551259" w:rsidRPr="009D28D6" w:rsidRDefault="00551259" w:rsidP="00551259">
      <w:pPr>
        <w:pStyle w:val="Nadpis4"/>
        <w:jc w:val="center"/>
        <w:rPr>
          <w:rFonts w:ascii="Garamond" w:hAnsi="Garamond"/>
          <w:sz w:val="38"/>
          <w:szCs w:val="38"/>
          <w:u w:val="single"/>
        </w:rPr>
      </w:pPr>
      <w:r w:rsidRPr="009D28D6">
        <w:rPr>
          <w:rFonts w:ascii="Garamond" w:hAnsi="Garamond"/>
          <w:sz w:val="38"/>
          <w:szCs w:val="38"/>
          <w:u w:val="single"/>
        </w:rPr>
        <w:t xml:space="preserve">Studijní literatura pro studenty </w:t>
      </w:r>
      <w:r w:rsidR="00FE5EE4">
        <w:rPr>
          <w:rFonts w:ascii="Garamond" w:hAnsi="Garamond"/>
          <w:sz w:val="38"/>
          <w:szCs w:val="38"/>
          <w:u w:val="single"/>
        </w:rPr>
        <w:t>prezenčního studia Jazyka I</w:t>
      </w:r>
      <w:r w:rsidR="007A0C6E">
        <w:rPr>
          <w:rFonts w:ascii="Garamond" w:hAnsi="Garamond"/>
          <w:sz w:val="38"/>
          <w:szCs w:val="38"/>
          <w:u w:val="single"/>
        </w:rPr>
        <w:t>I</w:t>
      </w:r>
      <w:r w:rsidR="00B715F7">
        <w:rPr>
          <w:rFonts w:ascii="Garamond" w:hAnsi="Garamond"/>
          <w:sz w:val="38"/>
          <w:szCs w:val="38"/>
          <w:u w:val="single"/>
        </w:rPr>
        <w:t xml:space="preserve"> a kombinovaného studia jazyka I</w:t>
      </w:r>
    </w:p>
    <w:p w14:paraId="36D3CD39" w14:textId="77777777" w:rsidR="00D64820" w:rsidRDefault="00D64820" w:rsidP="00D64820">
      <w:pPr>
        <w:pStyle w:val="Nadpis4"/>
        <w:jc w:val="center"/>
        <w:rPr>
          <w:rFonts w:ascii="Verdana" w:hAnsi="Verdana"/>
          <w:color w:val="0000FF"/>
          <w:sz w:val="36"/>
          <w:szCs w:val="36"/>
        </w:rPr>
      </w:pPr>
      <w:r w:rsidRPr="00551259">
        <w:rPr>
          <w:rFonts w:ascii="Verdana" w:hAnsi="Verdana"/>
          <w:color w:val="0000FF"/>
          <w:sz w:val="36"/>
          <w:szCs w:val="36"/>
        </w:rPr>
        <w:t>Angličtina</w:t>
      </w:r>
    </w:p>
    <w:p w14:paraId="7674D6CD" w14:textId="77777777" w:rsidR="002F667D" w:rsidRPr="002F667D" w:rsidRDefault="002F667D" w:rsidP="002F667D">
      <w:pPr>
        <w:pStyle w:val="Nadpis4"/>
        <w:jc w:val="center"/>
        <w:rPr>
          <w:rFonts w:ascii="Arial Black" w:hAnsi="Arial Black"/>
          <w:b w:val="0"/>
          <w:color w:val="FF0000"/>
          <w:sz w:val="28"/>
          <w:szCs w:val="28"/>
        </w:rPr>
      </w:pPr>
      <w:r w:rsidRPr="002F667D">
        <w:rPr>
          <w:rFonts w:ascii="Arial Black" w:hAnsi="Arial Black"/>
          <w:b w:val="0"/>
          <w:color w:val="FF0000"/>
          <w:sz w:val="28"/>
          <w:szCs w:val="28"/>
        </w:rPr>
        <w:t xml:space="preserve">předměty </w:t>
      </w:r>
      <w:r w:rsidR="0062402C">
        <w:rPr>
          <w:rFonts w:ascii="Arial Black" w:hAnsi="Arial Black"/>
          <w:b w:val="0"/>
          <w:color w:val="FF0000"/>
          <w:sz w:val="28"/>
          <w:szCs w:val="28"/>
        </w:rPr>
        <w:t>M</w:t>
      </w:r>
      <w:r w:rsidR="00F05E83">
        <w:rPr>
          <w:rFonts w:ascii="Arial Black" w:hAnsi="Arial Black"/>
          <w:b w:val="0"/>
          <w:color w:val="FF0000"/>
          <w:sz w:val="28"/>
          <w:szCs w:val="28"/>
        </w:rPr>
        <w:t>PJ</w:t>
      </w:r>
      <w:r w:rsidR="0062402C">
        <w:rPr>
          <w:rFonts w:ascii="Arial Black" w:hAnsi="Arial Black"/>
          <w:b w:val="0"/>
          <w:color w:val="FF0000"/>
          <w:sz w:val="28"/>
          <w:szCs w:val="28"/>
        </w:rPr>
        <w:t>_J</w:t>
      </w:r>
      <w:r w:rsidRPr="002F667D">
        <w:rPr>
          <w:rFonts w:ascii="Arial Black" w:hAnsi="Arial Black"/>
          <w:b w:val="0"/>
          <w:color w:val="FF0000"/>
          <w:sz w:val="28"/>
          <w:szCs w:val="28"/>
        </w:rPr>
        <w:t>I</w:t>
      </w:r>
      <w:r w:rsidR="00116231">
        <w:rPr>
          <w:rFonts w:ascii="Arial Black" w:hAnsi="Arial Black"/>
          <w:b w:val="0"/>
          <w:color w:val="FF0000"/>
          <w:sz w:val="28"/>
          <w:szCs w:val="28"/>
        </w:rPr>
        <w:t>IA</w:t>
      </w:r>
      <w:r w:rsidR="00F05E83">
        <w:rPr>
          <w:rFonts w:ascii="Arial Black" w:hAnsi="Arial Black"/>
          <w:b w:val="0"/>
          <w:color w:val="FF0000"/>
          <w:sz w:val="28"/>
          <w:szCs w:val="28"/>
        </w:rPr>
        <w:t>A</w:t>
      </w:r>
      <w:r w:rsidRPr="002F667D">
        <w:rPr>
          <w:rFonts w:ascii="Arial Black" w:hAnsi="Arial Black"/>
          <w:b w:val="0"/>
          <w:color w:val="FF0000"/>
          <w:sz w:val="28"/>
          <w:szCs w:val="28"/>
        </w:rPr>
        <w:t xml:space="preserve"> a </w:t>
      </w:r>
      <w:r w:rsidR="0062402C">
        <w:rPr>
          <w:rFonts w:ascii="Arial Black" w:hAnsi="Arial Black"/>
          <w:b w:val="0"/>
          <w:color w:val="FF0000"/>
          <w:sz w:val="28"/>
          <w:szCs w:val="28"/>
        </w:rPr>
        <w:t>M</w:t>
      </w:r>
      <w:r w:rsidR="00F05E83">
        <w:rPr>
          <w:rFonts w:ascii="Arial Black" w:hAnsi="Arial Black"/>
          <w:b w:val="0"/>
          <w:color w:val="FF0000"/>
          <w:sz w:val="28"/>
          <w:szCs w:val="28"/>
        </w:rPr>
        <w:t>PJ</w:t>
      </w:r>
      <w:r w:rsidR="0062402C">
        <w:rPr>
          <w:rFonts w:ascii="Arial Black" w:hAnsi="Arial Black"/>
          <w:b w:val="0"/>
          <w:color w:val="FF0000"/>
          <w:sz w:val="28"/>
          <w:szCs w:val="28"/>
        </w:rPr>
        <w:t>_J</w:t>
      </w:r>
      <w:r w:rsidR="00116231">
        <w:rPr>
          <w:rFonts w:ascii="Arial Black" w:hAnsi="Arial Black"/>
          <w:b w:val="0"/>
          <w:color w:val="FF0000"/>
          <w:sz w:val="28"/>
          <w:szCs w:val="28"/>
        </w:rPr>
        <w:t>I</w:t>
      </w:r>
      <w:r w:rsidRPr="002F667D">
        <w:rPr>
          <w:rFonts w:ascii="Arial Black" w:hAnsi="Arial Black"/>
          <w:b w:val="0"/>
          <w:color w:val="FF0000"/>
          <w:sz w:val="28"/>
          <w:szCs w:val="28"/>
        </w:rPr>
        <w:t>I</w:t>
      </w:r>
      <w:r w:rsidR="00116231">
        <w:rPr>
          <w:rFonts w:ascii="Arial Black" w:hAnsi="Arial Black"/>
          <w:b w:val="0"/>
          <w:color w:val="FF0000"/>
          <w:sz w:val="28"/>
          <w:szCs w:val="28"/>
        </w:rPr>
        <w:t>B</w:t>
      </w:r>
      <w:r w:rsidR="00F05E83">
        <w:rPr>
          <w:rFonts w:ascii="Arial Black" w:hAnsi="Arial Black"/>
          <w:b w:val="0"/>
          <w:color w:val="FF0000"/>
          <w:sz w:val="28"/>
          <w:szCs w:val="28"/>
        </w:rPr>
        <w:t>A</w:t>
      </w:r>
      <w:r w:rsidRPr="002F667D">
        <w:rPr>
          <w:rFonts w:ascii="Arial Black" w:hAnsi="Arial Black"/>
          <w:b w:val="0"/>
          <w:color w:val="FF0000"/>
          <w:sz w:val="28"/>
          <w:szCs w:val="28"/>
        </w:rPr>
        <w:t xml:space="preserve"> </w:t>
      </w:r>
      <w:r w:rsidR="00B715F7">
        <w:rPr>
          <w:rFonts w:ascii="Arial Black" w:hAnsi="Arial Black"/>
          <w:b w:val="0"/>
          <w:color w:val="FF0000"/>
          <w:sz w:val="28"/>
          <w:szCs w:val="28"/>
        </w:rPr>
        <w:br/>
      </w:r>
      <w:r w:rsidR="00B10702">
        <w:rPr>
          <w:rFonts w:ascii="Arial Black" w:hAnsi="Arial Black"/>
          <w:b w:val="0"/>
          <w:color w:val="FF0000"/>
          <w:sz w:val="28"/>
          <w:szCs w:val="28"/>
        </w:rPr>
        <w:t>(</w:t>
      </w:r>
      <w:r w:rsidR="00116231">
        <w:rPr>
          <w:rFonts w:ascii="Arial Black" w:hAnsi="Arial Black"/>
          <w:b w:val="0"/>
          <w:color w:val="FF0000"/>
          <w:sz w:val="28"/>
          <w:szCs w:val="28"/>
        </w:rPr>
        <w:t>přípravné kurzy</w:t>
      </w:r>
      <w:r w:rsidR="00B715F7">
        <w:rPr>
          <w:rFonts w:ascii="Arial Black" w:hAnsi="Arial Black"/>
          <w:b w:val="0"/>
          <w:color w:val="FF0000"/>
          <w:sz w:val="28"/>
          <w:szCs w:val="28"/>
        </w:rPr>
        <w:t xml:space="preserve">, </w:t>
      </w:r>
      <w:r w:rsidR="00B715F7" w:rsidRPr="00B715F7">
        <w:rPr>
          <w:rFonts w:ascii="Arial Black" w:hAnsi="Arial Black"/>
          <w:b w:val="0"/>
          <w:color w:val="FF0000"/>
          <w:sz w:val="28"/>
          <w:szCs w:val="28"/>
          <w:highlight w:val="yellow"/>
        </w:rPr>
        <w:t>prezenční studium</w:t>
      </w:r>
      <w:r w:rsidRPr="002F667D">
        <w:rPr>
          <w:rFonts w:ascii="Arial Black" w:hAnsi="Arial Black"/>
          <w:b w:val="0"/>
          <w:color w:val="FF0000"/>
          <w:sz w:val="28"/>
          <w:szCs w:val="28"/>
        </w:rPr>
        <w:t>):</w:t>
      </w:r>
    </w:p>
    <w:p w14:paraId="7B61612B" w14:textId="77777777" w:rsidR="002C5BDB" w:rsidRDefault="002C5BDB" w:rsidP="00D64820">
      <w:pPr>
        <w:pStyle w:val="Nadpis4"/>
        <w:rPr>
          <w:rFonts w:ascii="Garamond" w:hAnsi="Garamond"/>
          <w:sz w:val="28"/>
          <w:szCs w:val="28"/>
        </w:rPr>
      </w:pPr>
    </w:p>
    <w:p w14:paraId="61D9A1A2" w14:textId="77777777" w:rsidR="00D64820" w:rsidRPr="00CB3A17" w:rsidRDefault="00D64820" w:rsidP="00D64820">
      <w:pPr>
        <w:pStyle w:val="Nadpis4"/>
        <w:rPr>
          <w:rFonts w:ascii="Garamond" w:hAnsi="Garamond"/>
          <w:sz w:val="28"/>
          <w:szCs w:val="28"/>
        </w:rPr>
      </w:pPr>
      <w:r w:rsidRPr="00CB3A17">
        <w:rPr>
          <w:rFonts w:ascii="Garamond" w:hAnsi="Garamond"/>
          <w:sz w:val="28"/>
          <w:szCs w:val="28"/>
        </w:rPr>
        <w:t>Základní studijní literatura:</w:t>
      </w:r>
    </w:p>
    <w:p w14:paraId="108E96F3" w14:textId="77777777" w:rsidR="00FC5DFA" w:rsidRPr="00FC5DFA" w:rsidRDefault="00FC5DFA" w:rsidP="00FC5DFA">
      <w:pPr>
        <w:rPr>
          <w:rFonts w:ascii="Garamond" w:hAnsi="Garamond"/>
        </w:rPr>
      </w:pPr>
      <w:r w:rsidRPr="00FC5DFA">
        <w:rPr>
          <w:rFonts w:ascii="Garamond" w:hAnsi="Garamond"/>
        </w:rPr>
        <w:t xml:space="preserve">1. HART, CLAIRE. </w:t>
      </w:r>
      <w:proofErr w:type="spellStart"/>
      <w:r w:rsidRPr="00FC5DFA">
        <w:rPr>
          <w:rFonts w:ascii="Garamond" w:hAnsi="Garamond"/>
        </w:rPr>
        <w:t>Career</w:t>
      </w:r>
      <w:proofErr w:type="spellEnd"/>
      <w:r w:rsidRPr="00FC5DFA">
        <w:rPr>
          <w:rFonts w:ascii="Garamond" w:hAnsi="Garamond"/>
        </w:rPr>
        <w:t xml:space="preserve"> Express Business </w:t>
      </w:r>
      <w:proofErr w:type="spellStart"/>
      <w:r w:rsidRPr="00FC5DFA">
        <w:rPr>
          <w:rFonts w:ascii="Garamond" w:hAnsi="Garamond"/>
        </w:rPr>
        <w:t>English</w:t>
      </w:r>
      <w:proofErr w:type="spellEnd"/>
      <w:r w:rsidRPr="00FC5DFA">
        <w:rPr>
          <w:rFonts w:ascii="Garamond" w:hAnsi="Garamond"/>
        </w:rPr>
        <w:t xml:space="preserve"> B2. 2018. ISBN 978-3-06-521088-</w:t>
      </w:r>
    </w:p>
    <w:p w14:paraId="494190D0" w14:textId="77777777" w:rsidR="00FC5DFA" w:rsidRPr="00FC5DFA" w:rsidRDefault="00FC5DFA" w:rsidP="00FC5DFA">
      <w:pPr>
        <w:rPr>
          <w:rFonts w:ascii="Garamond" w:hAnsi="Garamond"/>
        </w:rPr>
      </w:pPr>
    </w:p>
    <w:p w14:paraId="735D5FAA" w14:textId="77777777" w:rsidR="00FC5DFA" w:rsidRPr="00FC5DFA" w:rsidRDefault="00FC5DFA" w:rsidP="00FC5DFA">
      <w:pPr>
        <w:rPr>
          <w:rFonts w:ascii="Garamond" w:hAnsi="Garamond"/>
        </w:rPr>
      </w:pPr>
      <w:r w:rsidRPr="00FC5DFA">
        <w:rPr>
          <w:rFonts w:ascii="Garamond" w:hAnsi="Garamond"/>
        </w:rPr>
        <w:t xml:space="preserve">2. MURPHY, Raymond. </w:t>
      </w:r>
      <w:proofErr w:type="spellStart"/>
      <w:r w:rsidRPr="00FC5DFA">
        <w:rPr>
          <w:rFonts w:ascii="Garamond" w:hAnsi="Garamond"/>
        </w:rPr>
        <w:t>Essential</w:t>
      </w:r>
      <w:proofErr w:type="spellEnd"/>
      <w:r w:rsidRPr="00FC5DFA">
        <w:rPr>
          <w:rFonts w:ascii="Garamond" w:hAnsi="Garamond"/>
        </w:rPr>
        <w:t xml:space="preserve"> </w:t>
      </w:r>
      <w:proofErr w:type="spellStart"/>
      <w:r w:rsidRPr="00FC5DFA">
        <w:rPr>
          <w:rFonts w:ascii="Garamond" w:hAnsi="Garamond"/>
        </w:rPr>
        <w:t>grammar</w:t>
      </w:r>
      <w:proofErr w:type="spellEnd"/>
      <w:r w:rsidRPr="00FC5DFA">
        <w:rPr>
          <w:rFonts w:ascii="Garamond" w:hAnsi="Garamond"/>
        </w:rPr>
        <w:t xml:space="preserve"> in </w:t>
      </w:r>
      <w:proofErr w:type="gramStart"/>
      <w:r w:rsidRPr="00FC5DFA">
        <w:rPr>
          <w:rFonts w:ascii="Garamond" w:hAnsi="Garamond"/>
        </w:rPr>
        <w:t>use :</w:t>
      </w:r>
      <w:proofErr w:type="gramEnd"/>
      <w:r w:rsidRPr="00FC5DFA">
        <w:rPr>
          <w:rFonts w:ascii="Garamond" w:hAnsi="Garamond"/>
        </w:rPr>
        <w:t xml:space="preserve"> a </w:t>
      </w:r>
      <w:proofErr w:type="spellStart"/>
      <w:r w:rsidRPr="00FC5DFA">
        <w:rPr>
          <w:rFonts w:ascii="Garamond" w:hAnsi="Garamond"/>
        </w:rPr>
        <w:t>self</w:t>
      </w:r>
      <w:proofErr w:type="spellEnd"/>
      <w:r w:rsidRPr="00FC5DFA">
        <w:rPr>
          <w:rFonts w:ascii="Garamond" w:hAnsi="Garamond"/>
        </w:rPr>
        <w:t>-study reference and</w:t>
      </w:r>
    </w:p>
    <w:p w14:paraId="602BF05F" w14:textId="77777777" w:rsidR="00FC5DFA" w:rsidRPr="00FC5DFA" w:rsidRDefault="00FC5DFA" w:rsidP="00FC5DFA">
      <w:pPr>
        <w:rPr>
          <w:rFonts w:ascii="Garamond" w:hAnsi="Garamond"/>
        </w:rPr>
      </w:pPr>
      <w:proofErr w:type="spellStart"/>
      <w:r w:rsidRPr="00FC5DFA">
        <w:rPr>
          <w:rFonts w:ascii="Garamond" w:hAnsi="Garamond"/>
        </w:rPr>
        <w:t>practice</w:t>
      </w:r>
      <w:proofErr w:type="spellEnd"/>
      <w:r w:rsidRPr="00FC5DFA">
        <w:rPr>
          <w:rFonts w:ascii="Garamond" w:hAnsi="Garamond"/>
        </w:rPr>
        <w:t xml:space="preserve"> </w:t>
      </w:r>
      <w:proofErr w:type="spellStart"/>
      <w:r w:rsidRPr="00FC5DFA">
        <w:rPr>
          <w:rFonts w:ascii="Garamond" w:hAnsi="Garamond"/>
        </w:rPr>
        <w:t>book</w:t>
      </w:r>
      <w:proofErr w:type="spellEnd"/>
      <w:r w:rsidRPr="00FC5DFA">
        <w:rPr>
          <w:rFonts w:ascii="Garamond" w:hAnsi="Garamond"/>
        </w:rPr>
        <w:t xml:space="preserve"> </w:t>
      </w:r>
      <w:proofErr w:type="spellStart"/>
      <w:r w:rsidRPr="00FC5DFA">
        <w:rPr>
          <w:rFonts w:ascii="Garamond" w:hAnsi="Garamond"/>
        </w:rPr>
        <w:t>for</w:t>
      </w:r>
      <w:proofErr w:type="spellEnd"/>
      <w:r w:rsidRPr="00FC5DFA">
        <w:rPr>
          <w:rFonts w:ascii="Garamond" w:hAnsi="Garamond"/>
        </w:rPr>
        <w:t xml:space="preserve"> </w:t>
      </w:r>
      <w:proofErr w:type="spellStart"/>
      <w:r w:rsidRPr="00FC5DFA">
        <w:rPr>
          <w:rFonts w:ascii="Garamond" w:hAnsi="Garamond"/>
        </w:rPr>
        <w:t>elementary</w:t>
      </w:r>
      <w:proofErr w:type="spellEnd"/>
      <w:r w:rsidRPr="00FC5DFA">
        <w:rPr>
          <w:rFonts w:ascii="Garamond" w:hAnsi="Garamond"/>
        </w:rPr>
        <w:t xml:space="preserve"> </w:t>
      </w:r>
      <w:proofErr w:type="spellStart"/>
      <w:r w:rsidRPr="00FC5DFA">
        <w:rPr>
          <w:rFonts w:ascii="Garamond" w:hAnsi="Garamond"/>
        </w:rPr>
        <w:t>students</w:t>
      </w:r>
      <w:proofErr w:type="spellEnd"/>
      <w:r w:rsidRPr="00FC5DFA">
        <w:rPr>
          <w:rFonts w:ascii="Garamond" w:hAnsi="Garamond"/>
        </w:rPr>
        <w:t xml:space="preserve"> </w:t>
      </w:r>
      <w:proofErr w:type="spellStart"/>
      <w:r w:rsidRPr="00FC5DFA">
        <w:rPr>
          <w:rFonts w:ascii="Garamond" w:hAnsi="Garamond"/>
        </w:rPr>
        <w:t>of</w:t>
      </w:r>
      <w:proofErr w:type="spellEnd"/>
      <w:r w:rsidRPr="00FC5DFA">
        <w:rPr>
          <w:rFonts w:ascii="Garamond" w:hAnsi="Garamond"/>
        </w:rPr>
        <w:t xml:space="preserve"> </w:t>
      </w:r>
      <w:proofErr w:type="spellStart"/>
      <w:proofErr w:type="gramStart"/>
      <w:r w:rsidRPr="00FC5DFA">
        <w:rPr>
          <w:rFonts w:ascii="Garamond" w:hAnsi="Garamond"/>
        </w:rPr>
        <w:t>English</w:t>
      </w:r>
      <w:proofErr w:type="spellEnd"/>
      <w:r w:rsidRPr="00FC5DFA">
        <w:rPr>
          <w:rFonts w:ascii="Garamond" w:hAnsi="Garamond"/>
        </w:rPr>
        <w:t xml:space="preserve"> :</w:t>
      </w:r>
      <w:proofErr w:type="gramEnd"/>
      <w:r w:rsidRPr="00FC5DFA">
        <w:rPr>
          <w:rFonts w:ascii="Garamond" w:hAnsi="Garamond"/>
        </w:rPr>
        <w:t xml:space="preserve"> </w:t>
      </w:r>
      <w:proofErr w:type="spellStart"/>
      <w:r w:rsidRPr="00FC5DFA">
        <w:rPr>
          <w:rFonts w:ascii="Garamond" w:hAnsi="Garamond"/>
        </w:rPr>
        <w:t>with</w:t>
      </w:r>
      <w:proofErr w:type="spellEnd"/>
      <w:r w:rsidRPr="00FC5DFA">
        <w:rPr>
          <w:rFonts w:ascii="Garamond" w:hAnsi="Garamond"/>
        </w:rPr>
        <w:t xml:space="preserve"> </w:t>
      </w:r>
      <w:proofErr w:type="spellStart"/>
      <w:r w:rsidRPr="00FC5DFA">
        <w:rPr>
          <w:rFonts w:ascii="Garamond" w:hAnsi="Garamond"/>
        </w:rPr>
        <w:t>answers</w:t>
      </w:r>
      <w:proofErr w:type="spellEnd"/>
      <w:r w:rsidRPr="00FC5DFA">
        <w:rPr>
          <w:rFonts w:ascii="Garamond" w:hAnsi="Garamond"/>
        </w:rPr>
        <w:t>. Second</w:t>
      </w:r>
    </w:p>
    <w:p w14:paraId="10B150D8" w14:textId="77777777" w:rsidR="00FC5DFA" w:rsidRPr="00FC5DFA" w:rsidRDefault="00FC5DFA" w:rsidP="00FC5DFA">
      <w:pPr>
        <w:rPr>
          <w:rFonts w:ascii="Garamond" w:hAnsi="Garamond"/>
        </w:rPr>
      </w:pPr>
      <w:proofErr w:type="spellStart"/>
      <w:r w:rsidRPr="00FC5DFA">
        <w:rPr>
          <w:rFonts w:ascii="Garamond" w:hAnsi="Garamond"/>
        </w:rPr>
        <w:t>edition</w:t>
      </w:r>
      <w:proofErr w:type="spellEnd"/>
      <w:r w:rsidRPr="00FC5DFA">
        <w:rPr>
          <w:rFonts w:ascii="Garamond" w:hAnsi="Garamond"/>
        </w:rPr>
        <w:t xml:space="preserve">. Cambridge: Cambridge University </w:t>
      </w:r>
      <w:proofErr w:type="spellStart"/>
      <w:r w:rsidRPr="00FC5DFA">
        <w:rPr>
          <w:rFonts w:ascii="Garamond" w:hAnsi="Garamond"/>
        </w:rPr>
        <w:t>Press</w:t>
      </w:r>
      <w:proofErr w:type="spellEnd"/>
      <w:r w:rsidRPr="00FC5DFA">
        <w:rPr>
          <w:rFonts w:ascii="Garamond" w:hAnsi="Garamond"/>
        </w:rPr>
        <w:t>, 1997. 300 stran. ISBN</w:t>
      </w:r>
    </w:p>
    <w:p w14:paraId="1900ECF7" w14:textId="7D772A42" w:rsidR="00CC2A58" w:rsidRDefault="00FC5DFA" w:rsidP="00FC5DFA">
      <w:pPr>
        <w:rPr>
          <w:rFonts w:ascii="Garamond" w:hAnsi="Garamond"/>
        </w:rPr>
      </w:pPr>
      <w:r w:rsidRPr="00FC5DFA">
        <w:rPr>
          <w:rFonts w:ascii="Garamond" w:hAnsi="Garamond"/>
        </w:rPr>
        <w:t>0521559286.</w:t>
      </w:r>
    </w:p>
    <w:p w14:paraId="408012B8" w14:textId="77777777" w:rsidR="002C5BDB" w:rsidRPr="00FA4164" w:rsidRDefault="002C5BDB" w:rsidP="00FA4164">
      <w:pPr>
        <w:rPr>
          <w:rFonts w:ascii="Garamond" w:hAnsi="Garamond"/>
        </w:rPr>
      </w:pPr>
    </w:p>
    <w:p w14:paraId="0C5B01ED" w14:textId="77777777" w:rsidR="00551259" w:rsidRPr="00CB3A17" w:rsidRDefault="00551259" w:rsidP="00551259">
      <w:pPr>
        <w:pStyle w:val="Nadpis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Doporučená</w:t>
      </w:r>
      <w:r w:rsidRPr="00CB3A17">
        <w:rPr>
          <w:rFonts w:ascii="Garamond" w:hAnsi="Garamond"/>
          <w:sz w:val="28"/>
          <w:szCs w:val="28"/>
        </w:rPr>
        <w:t xml:space="preserve"> literatura:</w:t>
      </w:r>
    </w:p>
    <w:p w14:paraId="1A6595DA" w14:textId="77777777" w:rsidR="00E33EBF" w:rsidRDefault="00E33EBF" w:rsidP="00E33EBF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 xml:space="preserve">on-line </w:t>
      </w:r>
      <w:proofErr w:type="spellStart"/>
      <w:r>
        <w:rPr>
          <w:rFonts w:ascii="Garamond" w:hAnsi="Garamond"/>
          <w:b/>
        </w:rPr>
        <w:t>Interactive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English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Grammar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for</w:t>
      </w:r>
      <w:proofErr w:type="spellEnd"/>
      <w:r>
        <w:rPr>
          <w:rFonts w:ascii="Garamond" w:hAnsi="Garamond"/>
          <w:b/>
        </w:rPr>
        <w:t xml:space="preserve"> Business </w:t>
      </w:r>
      <w:proofErr w:type="spellStart"/>
      <w:r>
        <w:rPr>
          <w:rFonts w:ascii="Garamond" w:hAnsi="Garamond"/>
          <w:b/>
        </w:rPr>
        <w:t>Students</w:t>
      </w:r>
      <w:proofErr w:type="spellEnd"/>
      <w:r>
        <w:rPr>
          <w:rFonts w:ascii="Garamond" w:hAnsi="Garamond"/>
        </w:rPr>
        <w:t xml:space="preserve">; další informace a hlavní osnova aplikace je k dispozici pod následujícím odkazem v </w:t>
      </w:r>
      <w:proofErr w:type="spellStart"/>
      <w:r>
        <w:rPr>
          <w:rFonts w:ascii="Garamond" w:hAnsi="Garamond"/>
        </w:rPr>
        <w:t>ISu</w:t>
      </w:r>
      <w:proofErr w:type="spellEnd"/>
      <w:r>
        <w:rPr>
          <w:rFonts w:ascii="Garamond" w:hAnsi="Garamond"/>
        </w:rPr>
        <w:t xml:space="preserve">: </w:t>
      </w:r>
      <w:hyperlink r:id="rId5" w:history="1">
        <w:r>
          <w:rPr>
            <w:rStyle w:val="Hypertextovodkaz"/>
            <w:rFonts w:ascii="Garamond" w:hAnsi="Garamond"/>
          </w:rPr>
          <w:t>https://is.muni.cz/auth/el/1456/jaro2006/PJI2A/index.qwarp</w:t>
        </w:r>
      </w:hyperlink>
    </w:p>
    <w:p w14:paraId="46327AE0" w14:textId="77777777" w:rsidR="00E33EBF" w:rsidRDefault="00E33EBF" w:rsidP="00E33EBF">
      <w:pPr>
        <w:rPr>
          <w:rFonts w:ascii="Garamond" w:hAnsi="Garamond"/>
        </w:rPr>
      </w:pPr>
    </w:p>
    <w:p w14:paraId="19A0C370" w14:textId="77777777" w:rsidR="002C5BDB" w:rsidRDefault="00E6421A" w:rsidP="00E6421A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proofErr w:type="spellStart"/>
      <w:r w:rsidRPr="00E6421A">
        <w:rPr>
          <w:rFonts w:ascii="Garamond" w:hAnsi="Garamond"/>
        </w:rPr>
        <w:t>Manton</w:t>
      </w:r>
      <w:proofErr w:type="spellEnd"/>
      <w:r w:rsidRPr="00E6421A">
        <w:rPr>
          <w:rFonts w:ascii="Garamond" w:hAnsi="Garamond"/>
        </w:rPr>
        <w:t xml:space="preserve">, K.: </w:t>
      </w:r>
      <w:proofErr w:type="spellStart"/>
      <w:r w:rsidRPr="00E6421A">
        <w:rPr>
          <w:rFonts w:ascii="Garamond" w:hAnsi="Garamond"/>
          <w:b/>
          <w:i/>
        </w:rPr>
        <w:t>First</w:t>
      </w:r>
      <w:proofErr w:type="spellEnd"/>
      <w:r w:rsidRPr="00E6421A">
        <w:rPr>
          <w:rFonts w:ascii="Garamond" w:hAnsi="Garamond"/>
          <w:b/>
          <w:i/>
        </w:rPr>
        <w:t xml:space="preserve"> </w:t>
      </w:r>
      <w:proofErr w:type="spellStart"/>
      <w:r w:rsidRPr="00E6421A">
        <w:rPr>
          <w:rFonts w:ascii="Garamond" w:hAnsi="Garamond"/>
          <w:b/>
          <w:i/>
        </w:rPr>
        <w:t>Insights</w:t>
      </w:r>
      <w:proofErr w:type="spellEnd"/>
      <w:r w:rsidRPr="00E6421A">
        <w:rPr>
          <w:rFonts w:ascii="Garamond" w:hAnsi="Garamond"/>
          <w:b/>
          <w:i/>
        </w:rPr>
        <w:t xml:space="preserve"> </w:t>
      </w:r>
      <w:proofErr w:type="spellStart"/>
      <w:r w:rsidRPr="00E6421A">
        <w:rPr>
          <w:rFonts w:ascii="Garamond" w:hAnsi="Garamond"/>
          <w:b/>
          <w:i/>
        </w:rPr>
        <w:t>into</w:t>
      </w:r>
      <w:proofErr w:type="spellEnd"/>
      <w:r w:rsidRPr="00E6421A">
        <w:rPr>
          <w:rFonts w:ascii="Garamond" w:hAnsi="Garamond"/>
          <w:b/>
          <w:i/>
        </w:rPr>
        <w:t xml:space="preserve"> Business. </w:t>
      </w:r>
      <w:proofErr w:type="spellStart"/>
      <w:r w:rsidRPr="00E6421A">
        <w:rPr>
          <w:rFonts w:ascii="Garamond" w:hAnsi="Garamond"/>
          <w:b/>
          <w:i/>
        </w:rPr>
        <w:t>Workbook</w:t>
      </w:r>
      <w:proofErr w:type="spellEnd"/>
      <w:r w:rsidRPr="00E6421A">
        <w:rPr>
          <w:rFonts w:ascii="Garamond" w:hAnsi="Garamond"/>
        </w:rPr>
        <w:t xml:space="preserve">. </w:t>
      </w:r>
      <w:proofErr w:type="spellStart"/>
      <w:r w:rsidRPr="00E6421A">
        <w:rPr>
          <w:rFonts w:ascii="Garamond" w:hAnsi="Garamond"/>
        </w:rPr>
        <w:t>Pearson</w:t>
      </w:r>
      <w:proofErr w:type="spellEnd"/>
      <w:r w:rsidRPr="00E6421A">
        <w:rPr>
          <w:rFonts w:ascii="Garamond" w:hAnsi="Garamond"/>
        </w:rPr>
        <w:t xml:space="preserve"> </w:t>
      </w:r>
      <w:proofErr w:type="spellStart"/>
      <w:r w:rsidRPr="00E6421A">
        <w:rPr>
          <w:rFonts w:ascii="Garamond" w:hAnsi="Garamond"/>
        </w:rPr>
        <w:t>Educa</w:t>
      </w:r>
      <w:r>
        <w:rPr>
          <w:rFonts w:ascii="Garamond" w:hAnsi="Garamond"/>
        </w:rPr>
        <w:t>tion</w:t>
      </w:r>
      <w:proofErr w:type="spellEnd"/>
      <w:r>
        <w:rPr>
          <w:rFonts w:ascii="Garamond" w:hAnsi="Garamond"/>
        </w:rPr>
        <w:t xml:space="preserve"> Ltd / </w:t>
      </w:r>
      <w:proofErr w:type="spellStart"/>
      <w:r>
        <w:rPr>
          <w:rFonts w:ascii="Garamond" w:hAnsi="Garamond"/>
        </w:rPr>
        <w:t>Longman</w:t>
      </w:r>
      <w:proofErr w:type="spellEnd"/>
      <w:r>
        <w:rPr>
          <w:rFonts w:ascii="Garamond" w:hAnsi="Garamond"/>
        </w:rPr>
        <w:t xml:space="preserve"> 2000. ISBN 0-582-</w:t>
      </w:r>
      <w:r w:rsidRPr="00E6421A">
        <w:rPr>
          <w:rFonts w:ascii="Garamond" w:hAnsi="Garamond"/>
        </w:rPr>
        <w:t>33439</w:t>
      </w:r>
      <w:r>
        <w:rPr>
          <w:rFonts w:ascii="Garamond" w:hAnsi="Garamond"/>
        </w:rPr>
        <w:t>-</w:t>
      </w:r>
      <w:r w:rsidRPr="00E6421A">
        <w:rPr>
          <w:rFonts w:ascii="Garamond" w:hAnsi="Garamond"/>
        </w:rPr>
        <w:t>X</w:t>
      </w:r>
    </w:p>
    <w:p w14:paraId="47764DEB" w14:textId="77777777" w:rsidR="009E53EE" w:rsidRDefault="009E53EE" w:rsidP="002C5BDB">
      <w:pPr>
        <w:rPr>
          <w:rFonts w:ascii="Garamond" w:hAnsi="Garamond"/>
        </w:rPr>
      </w:pPr>
    </w:p>
    <w:p w14:paraId="20980CFC" w14:textId="77777777" w:rsidR="00E6421A" w:rsidRDefault="00A91026" w:rsidP="00A91026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 w:rsidRPr="00A91026">
        <w:rPr>
          <w:rFonts w:ascii="Garamond" w:hAnsi="Garamond"/>
        </w:rPr>
        <w:t xml:space="preserve">Dynda, A., </w:t>
      </w:r>
      <w:proofErr w:type="spellStart"/>
      <w:r w:rsidRPr="00A91026">
        <w:rPr>
          <w:rFonts w:ascii="Garamond" w:hAnsi="Garamond"/>
        </w:rPr>
        <w:t>Dyndová</w:t>
      </w:r>
      <w:proofErr w:type="spellEnd"/>
      <w:r w:rsidRPr="00A91026">
        <w:rPr>
          <w:rFonts w:ascii="Garamond" w:hAnsi="Garamond"/>
        </w:rPr>
        <w:t xml:space="preserve"> E.: </w:t>
      </w:r>
      <w:r w:rsidRPr="00A91026">
        <w:rPr>
          <w:rFonts w:ascii="Garamond" w:hAnsi="Garamond"/>
          <w:b/>
          <w:i/>
        </w:rPr>
        <w:t>Česko-anglická obchodní korespondence</w:t>
      </w:r>
      <w:r w:rsidRPr="00A91026">
        <w:rPr>
          <w:rFonts w:ascii="Garamond" w:hAnsi="Garamond"/>
        </w:rPr>
        <w:t xml:space="preserve">. Praha: </w:t>
      </w:r>
      <w:proofErr w:type="spellStart"/>
      <w:r w:rsidRPr="00A91026">
        <w:rPr>
          <w:rFonts w:ascii="Garamond" w:hAnsi="Garamond"/>
        </w:rPr>
        <w:t>Pragoeduca</w:t>
      </w:r>
      <w:proofErr w:type="spellEnd"/>
      <w:r w:rsidRPr="00A91026">
        <w:rPr>
          <w:rFonts w:ascii="Garamond" w:hAnsi="Garamond"/>
        </w:rPr>
        <w:t xml:space="preserve"> 1997. ISBN 80-85856-50-6</w:t>
      </w:r>
    </w:p>
    <w:p w14:paraId="0436E682" w14:textId="77777777" w:rsidR="002C5BDB" w:rsidRPr="00CD23C2" w:rsidRDefault="002C5BDB" w:rsidP="002C5BDB">
      <w:pPr>
        <w:pStyle w:val="Nadpis4"/>
        <w:jc w:val="center"/>
        <w:rPr>
          <w:rFonts w:ascii="Arial Black" w:hAnsi="Arial Black"/>
          <w:b w:val="0"/>
          <w:color w:val="FF0000"/>
          <w:sz w:val="28"/>
          <w:szCs w:val="28"/>
        </w:rPr>
      </w:pPr>
      <w:r>
        <w:rPr>
          <w:rFonts w:ascii="Garamond" w:hAnsi="Garamond"/>
        </w:rPr>
        <w:br w:type="page"/>
      </w:r>
      <w:r w:rsidRPr="00CD23C2">
        <w:rPr>
          <w:rFonts w:ascii="Arial Black" w:hAnsi="Arial Black"/>
          <w:b w:val="0"/>
          <w:color w:val="FF0000"/>
          <w:sz w:val="28"/>
          <w:szCs w:val="28"/>
        </w:rPr>
        <w:lastRenderedPageBreak/>
        <w:t>předmět</w:t>
      </w:r>
      <w:r w:rsidR="00CD23C2" w:rsidRPr="00CD23C2">
        <w:rPr>
          <w:rFonts w:ascii="Arial Black" w:hAnsi="Arial Black"/>
          <w:b w:val="0"/>
          <w:color w:val="FF0000"/>
          <w:sz w:val="28"/>
          <w:szCs w:val="28"/>
        </w:rPr>
        <w:t>y</w:t>
      </w:r>
      <w:r w:rsidRPr="00CD23C2">
        <w:rPr>
          <w:rFonts w:ascii="Arial Black" w:hAnsi="Arial Black"/>
          <w:b w:val="0"/>
          <w:color w:val="FF0000"/>
          <w:sz w:val="28"/>
          <w:szCs w:val="28"/>
        </w:rPr>
        <w:t xml:space="preserve"> </w:t>
      </w:r>
      <w:r w:rsidR="00CD23C2" w:rsidRPr="00CD23C2">
        <w:rPr>
          <w:rFonts w:ascii="Arial Black" w:hAnsi="Arial Black"/>
          <w:color w:val="FF0000"/>
          <w:sz w:val="28"/>
          <w:szCs w:val="28"/>
        </w:rPr>
        <w:t>MPJ_JII1Aa</w:t>
      </w:r>
      <w:r w:rsidR="004E6045" w:rsidRPr="00CD23C2">
        <w:rPr>
          <w:rFonts w:ascii="Arial Black" w:hAnsi="Arial Black"/>
          <w:b w:val="0"/>
          <w:color w:val="FF0000"/>
          <w:sz w:val="28"/>
          <w:szCs w:val="28"/>
        </w:rPr>
        <w:t xml:space="preserve"> </w:t>
      </w:r>
      <w:r w:rsidR="00CD23C2" w:rsidRPr="00CD23C2">
        <w:rPr>
          <w:rFonts w:ascii="Arial Black" w:hAnsi="Arial Black"/>
          <w:b w:val="0"/>
          <w:color w:val="FF0000"/>
          <w:sz w:val="28"/>
          <w:szCs w:val="28"/>
        </w:rPr>
        <w:t xml:space="preserve">a </w:t>
      </w:r>
      <w:r w:rsidR="00CD23C2" w:rsidRPr="00CD23C2">
        <w:rPr>
          <w:rFonts w:ascii="Arial Black" w:hAnsi="Arial Black"/>
          <w:color w:val="FF0000"/>
          <w:sz w:val="28"/>
          <w:szCs w:val="28"/>
        </w:rPr>
        <w:t>MPJ_JII2Ab</w:t>
      </w:r>
      <w:r w:rsidR="00B715F7">
        <w:rPr>
          <w:rFonts w:ascii="Arial Black" w:hAnsi="Arial Black"/>
          <w:color w:val="FF0000"/>
          <w:sz w:val="28"/>
          <w:szCs w:val="28"/>
        </w:rPr>
        <w:t xml:space="preserve"> (</w:t>
      </w:r>
      <w:r w:rsidR="00B715F7" w:rsidRPr="00B715F7">
        <w:rPr>
          <w:rFonts w:ascii="Arial Black" w:hAnsi="Arial Black"/>
          <w:color w:val="FF0000"/>
          <w:sz w:val="28"/>
          <w:szCs w:val="28"/>
          <w:highlight w:val="yellow"/>
        </w:rPr>
        <w:t>prezenční studium</w:t>
      </w:r>
      <w:r w:rsidR="00B715F7">
        <w:rPr>
          <w:rFonts w:ascii="Arial Black" w:hAnsi="Arial Black"/>
          <w:color w:val="FF0000"/>
          <w:sz w:val="28"/>
          <w:szCs w:val="28"/>
        </w:rPr>
        <w:t>)</w:t>
      </w:r>
      <w:r w:rsidR="00B715F7">
        <w:rPr>
          <w:rFonts w:ascii="Arial Black" w:hAnsi="Arial Black"/>
          <w:color w:val="FF0000"/>
          <w:sz w:val="28"/>
          <w:szCs w:val="28"/>
        </w:rPr>
        <w:br/>
        <w:t>+</w:t>
      </w:r>
      <w:r w:rsidR="00B715F7">
        <w:rPr>
          <w:rFonts w:ascii="Arial Black" w:hAnsi="Arial Black"/>
          <w:color w:val="FF0000"/>
          <w:sz w:val="28"/>
          <w:szCs w:val="28"/>
        </w:rPr>
        <w:br/>
        <w:t>předmět BKJ_JAJ1 (</w:t>
      </w:r>
      <w:r w:rsidR="00B715F7" w:rsidRPr="00B715F7">
        <w:rPr>
          <w:rFonts w:ascii="Arial Black" w:hAnsi="Arial Black"/>
          <w:color w:val="FF0000"/>
          <w:sz w:val="28"/>
          <w:szCs w:val="28"/>
          <w:highlight w:val="yellow"/>
        </w:rPr>
        <w:t>kombinované studium</w:t>
      </w:r>
      <w:r w:rsidR="00B715F7">
        <w:rPr>
          <w:rFonts w:ascii="Arial Black" w:hAnsi="Arial Black"/>
          <w:color w:val="FF0000"/>
          <w:sz w:val="28"/>
          <w:szCs w:val="28"/>
        </w:rPr>
        <w:t>)</w:t>
      </w:r>
      <w:r w:rsidRPr="00CD23C2">
        <w:rPr>
          <w:rFonts w:ascii="Arial Black" w:hAnsi="Arial Black"/>
          <w:b w:val="0"/>
          <w:color w:val="FF0000"/>
          <w:sz w:val="28"/>
          <w:szCs w:val="28"/>
        </w:rPr>
        <w:t>:</w:t>
      </w:r>
    </w:p>
    <w:p w14:paraId="4935BD3A" w14:textId="77777777" w:rsidR="002C5BDB" w:rsidRDefault="002C5BDB" w:rsidP="002C5BDB">
      <w:pPr>
        <w:pStyle w:val="Nadpis4"/>
        <w:rPr>
          <w:rFonts w:ascii="Garamond" w:hAnsi="Garamond"/>
          <w:sz w:val="28"/>
          <w:szCs w:val="28"/>
        </w:rPr>
      </w:pPr>
    </w:p>
    <w:p w14:paraId="2DA93629" w14:textId="77777777" w:rsidR="002C5BDB" w:rsidRPr="00CB3A17" w:rsidRDefault="002C5BDB" w:rsidP="002C5BDB">
      <w:pPr>
        <w:pStyle w:val="Nadpis4"/>
        <w:rPr>
          <w:rFonts w:ascii="Garamond" w:hAnsi="Garamond"/>
          <w:sz w:val="28"/>
          <w:szCs w:val="28"/>
        </w:rPr>
      </w:pPr>
      <w:r w:rsidRPr="00CB3A17">
        <w:rPr>
          <w:rFonts w:ascii="Garamond" w:hAnsi="Garamond"/>
          <w:sz w:val="28"/>
          <w:szCs w:val="28"/>
        </w:rPr>
        <w:t>Základní studijní literatura:</w:t>
      </w:r>
    </w:p>
    <w:p w14:paraId="4F8F7F70" w14:textId="77777777" w:rsidR="00042EBD" w:rsidRPr="00042EBD" w:rsidRDefault="00B715F7" w:rsidP="00B715F7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  <w:i/>
          <w:sz w:val="28"/>
          <w:szCs w:val="28"/>
        </w:rPr>
      </w:pPr>
      <w:r w:rsidRPr="00042EBD">
        <w:rPr>
          <w:rFonts w:ascii="Garamond" w:hAnsi="Garamond"/>
        </w:rPr>
        <w:t xml:space="preserve">TRAPPE, </w:t>
      </w:r>
      <w:proofErr w:type="spellStart"/>
      <w:r w:rsidRPr="00042EBD">
        <w:rPr>
          <w:rFonts w:ascii="Garamond" w:hAnsi="Garamond"/>
        </w:rPr>
        <w:t>Tonya</w:t>
      </w:r>
      <w:proofErr w:type="spellEnd"/>
      <w:r w:rsidRPr="00042EBD">
        <w:rPr>
          <w:rFonts w:ascii="Garamond" w:hAnsi="Garamond"/>
        </w:rPr>
        <w:t xml:space="preserve"> a Graham TULLIS. </w:t>
      </w:r>
      <w:proofErr w:type="spellStart"/>
      <w:r w:rsidRPr="00042EBD">
        <w:rPr>
          <w:rFonts w:ascii="Garamond" w:hAnsi="Garamond"/>
          <w:b/>
          <w:i/>
        </w:rPr>
        <w:t>Intelligent</w:t>
      </w:r>
      <w:proofErr w:type="spellEnd"/>
      <w:r w:rsidRPr="00042EBD">
        <w:rPr>
          <w:rFonts w:ascii="Garamond" w:hAnsi="Garamond"/>
          <w:b/>
          <w:i/>
        </w:rPr>
        <w:t xml:space="preserve"> business: </w:t>
      </w:r>
      <w:proofErr w:type="spellStart"/>
      <w:r w:rsidRPr="00042EBD">
        <w:rPr>
          <w:rFonts w:ascii="Garamond" w:hAnsi="Garamond"/>
          <w:b/>
          <w:i/>
        </w:rPr>
        <w:t>intermediate</w:t>
      </w:r>
      <w:proofErr w:type="spellEnd"/>
      <w:r w:rsidRPr="00042EBD">
        <w:rPr>
          <w:rFonts w:ascii="Garamond" w:hAnsi="Garamond"/>
          <w:b/>
          <w:i/>
        </w:rPr>
        <w:t xml:space="preserve"> : </w:t>
      </w:r>
      <w:proofErr w:type="spellStart"/>
      <w:r w:rsidRPr="00042EBD">
        <w:rPr>
          <w:rFonts w:ascii="Garamond" w:hAnsi="Garamond"/>
          <w:b/>
          <w:i/>
        </w:rPr>
        <w:t>coursebook</w:t>
      </w:r>
      <w:proofErr w:type="spellEnd"/>
      <w:r w:rsidRPr="00042EBD">
        <w:rPr>
          <w:rFonts w:ascii="Garamond" w:hAnsi="Garamond"/>
        </w:rPr>
        <w:t xml:space="preserve">. 1st </w:t>
      </w:r>
      <w:proofErr w:type="spellStart"/>
      <w:r w:rsidRPr="00042EBD">
        <w:rPr>
          <w:rFonts w:ascii="Garamond" w:hAnsi="Garamond"/>
        </w:rPr>
        <w:t>ed</w:t>
      </w:r>
      <w:proofErr w:type="spellEnd"/>
      <w:r w:rsidRPr="00042EBD">
        <w:rPr>
          <w:rFonts w:ascii="Garamond" w:hAnsi="Garamond"/>
        </w:rPr>
        <w:t xml:space="preserve">. </w:t>
      </w:r>
      <w:proofErr w:type="spellStart"/>
      <w:r w:rsidRPr="00042EBD">
        <w:rPr>
          <w:rFonts w:ascii="Garamond" w:hAnsi="Garamond"/>
        </w:rPr>
        <w:t>Harlow</w:t>
      </w:r>
      <w:proofErr w:type="spellEnd"/>
      <w:r w:rsidRPr="00042EBD">
        <w:rPr>
          <w:rFonts w:ascii="Garamond" w:hAnsi="Garamond"/>
        </w:rPr>
        <w:t xml:space="preserve">: </w:t>
      </w:r>
      <w:proofErr w:type="spellStart"/>
      <w:r w:rsidRPr="00042EBD">
        <w:rPr>
          <w:rFonts w:ascii="Garamond" w:hAnsi="Garamond"/>
        </w:rPr>
        <w:t>Pearson</w:t>
      </w:r>
      <w:proofErr w:type="spellEnd"/>
      <w:r w:rsidRPr="00042EBD">
        <w:rPr>
          <w:rFonts w:ascii="Garamond" w:hAnsi="Garamond"/>
        </w:rPr>
        <w:t>, c2005, 176 s.</w:t>
      </w:r>
      <w:r w:rsidR="00DC73B4" w:rsidRPr="00042EBD">
        <w:rPr>
          <w:rFonts w:ascii="Garamond" w:hAnsi="Garamond"/>
        </w:rPr>
        <w:t xml:space="preserve"> </w:t>
      </w:r>
    </w:p>
    <w:p w14:paraId="4F18BC89" w14:textId="77777777" w:rsidR="00042EBD" w:rsidRPr="00042EBD" w:rsidRDefault="00CD23C2" w:rsidP="00042EBD">
      <w:pPr>
        <w:numPr>
          <w:ilvl w:val="1"/>
          <w:numId w:val="19"/>
        </w:numPr>
        <w:tabs>
          <w:tab w:val="clear" w:pos="1800"/>
          <w:tab w:val="num" w:pos="720"/>
          <w:tab w:val="num" w:pos="1260"/>
        </w:tabs>
        <w:ind w:left="1260"/>
        <w:rPr>
          <w:rFonts w:ascii="Garamond" w:hAnsi="Garamond"/>
          <w:i/>
          <w:sz w:val="28"/>
          <w:szCs w:val="28"/>
        </w:rPr>
      </w:pPr>
      <w:r w:rsidRPr="00042EBD">
        <w:rPr>
          <w:rFonts w:ascii="Garamond" w:hAnsi="Garamond"/>
          <w:i/>
          <w:color w:val="FF0000"/>
          <w:sz w:val="28"/>
          <w:szCs w:val="28"/>
        </w:rPr>
        <w:t xml:space="preserve">předmět </w:t>
      </w:r>
      <w:r w:rsidRPr="00042EBD">
        <w:rPr>
          <w:rFonts w:ascii="Garamond" w:hAnsi="Garamond"/>
          <w:b/>
          <w:i/>
          <w:color w:val="FF0000"/>
          <w:sz w:val="28"/>
          <w:szCs w:val="28"/>
        </w:rPr>
        <w:t>MPJ_JII1Aa</w:t>
      </w:r>
      <w:r w:rsidRPr="00042EBD">
        <w:rPr>
          <w:rFonts w:ascii="Garamond" w:hAnsi="Garamond"/>
          <w:i/>
          <w:color w:val="FF0000"/>
          <w:sz w:val="28"/>
          <w:szCs w:val="28"/>
        </w:rPr>
        <w:t xml:space="preserve"> </w:t>
      </w:r>
      <w:r w:rsidR="00DC73B4" w:rsidRPr="00042EBD">
        <w:rPr>
          <w:rFonts w:ascii="Garamond" w:hAnsi="Garamond"/>
          <w:i/>
          <w:color w:val="FF0000"/>
          <w:sz w:val="28"/>
          <w:szCs w:val="28"/>
        </w:rPr>
        <w:t xml:space="preserve">lekce </w:t>
      </w:r>
      <w:r w:rsidR="00B715F7" w:rsidRPr="00042EBD">
        <w:rPr>
          <w:rFonts w:ascii="Garamond" w:hAnsi="Garamond"/>
          <w:b/>
          <w:i/>
          <w:color w:val="FF0000"/>
          <w:sz w:val="28"/>
          <w:szCs w:val="28"/>
          <w:highlight w:val="cyan"/>
        </w:rPr>
        <w:t>1, 3, 5, 8, 9</w:t>
      </w:r>
    </w:p>
    <w:p w14:paraId="0305AD3D" w14:textId="77777777" w:rsidR="00042EBD" w:rsidRDefault="00CD23C2" w:rsidP="00042EBD">
      <w:pPr>
        <w:numPr>
          <w:ilvl w:val="1"/>
          <w:numId w:val="19"/>
        </w:numPr>
        <w:tabs>
          <w:tab w:val="clear" w:pos="1800"/>
          <w:tab w:val="num" w:pos="1260"/>
        </w:tabs>
        <w:ind w:left="1260"/>
        <w:rPr>
          <w:rFonts w:ascii="Garamond" w:hAnsi="Garamond"/>
          <w:i/>
          <w:sz w:val="28"/>
          <w:szCs w:val="28"/>
        </w:rPr>
      </w:pPr>
      <w:r w:rsidRPr="00B715F7">
        <w:rPr>
          <w:rFonts w:ascii="Garamond" w:hAnsi="Garamond"/>
          <w:i/>
          <w:color w:val="FF0000"/>
          <w:sz w:val="28"/>
          <w:szCs w:val="28"/>
        </w:rPr>
        <w:t xml:space="preserve">předmět </w:t>
      </w:r>
      <w:r w:rsidRPr="00B715F7">
        <w:rPr>
          <w:rFonts w:ascii="Garamond" w:hAnsi="Garamond"/>
          <w:b/>
          <w:i/>
          <w:color w:val="FF0000"/>
          <w:sz w:val="28"/>
          <w:szCs w:val="28"/>
        </w:rPr>
        <w:t>MPJ_JII2Ab</w:t>
      </w:r>
      <w:r w:rsidRPr="00B715F7">
        <w:rPr>
          <w:rFonts w:ascii="Garamond" w:hAnsi="Garamond"/>
          <w:i/>
          <w:color w:val="FF0000"/>
          <w:sz w:val="28"/>
          <w:szCs w:val="28"/>
        </w:rPr>
        <w:t xml:space="preserve"> lekce</w:t>
      </w:r>
      <w:r w:rsidRPr="00B715F7">
        <w:rPr>
          <w:rFonts w:ascii="Garamond" w:hAnsi="Garamond"/>
          <w:b/>
          <w:i/>
          <w:color w:val="FF0000"/>
          <w:sz w:val="28"/>
          <w:szCs w:val="28"/>
        </w:rPr>
        <w:t xml:space="preserve"> </w:t>
      </w:r>
      <w:r w:rsidR="00B715F7" w:rsidRPr="00B715F7">
        <w:rPr>
          <w:rFonts w:ascii="Garamond" w:hAnsi="Garamond"/>
          <w:b/>
          <w:i/>
          <w:color w:val="FF0000"/>
          <w:sz w:val="28"/>
          <w:szCs w:val="28"/>
          <w:highlight w:val="cyan"/>
        </w:rPr>
        <w:t>10</w:t>
      </w:r>
      <w:r w:rsidRPr="00B715F7">
        <w:rPr>
          <w:rFonts w:ascii="Garamond" w:hAnsi="Garamond"/>
          <w:b/>
          <w:i/>
          <w:color w:val="FF0000"/>
          <w:sz w:val="28"/>
          <w:szCs w:val="28"/>
          <w:highlight w:val="cyan"/>
        </w:rPr>
        <w:t xml:space="preserve"> až 1</w:t>
      </w:r>
      <w:r w:rsidR="00B715F7" w:rsidRPr="00B715F7">
        <w:rPr>
          <w:rFonts w:ascii="Garamond" w:hAnsi="Garamond"/>
          <w:b/>
          <w:i/>
          <w:color w:val="FF0000"/>
          <w:sz w:val="28"/>
          <w:szCs w:val="28"/>
          <w:highlight w:val="cyan"/>
        </w:rPr>
        <w:t>4</w:t>
      </w:r>
    </w:p>
    <w:p w14:paraId="0BD3ABFE" w14:textId="77777777" w:rsidR="002449C9" w:rsidRPr="00042EBD" w:rsidRDefault="00B715F7" w:rsidP="00042EBD">
      <w:pPr>
        <w:numPr>
          <w:ilvl w:val="1"/>
          <w:numId w:val="19"/>
        </w:numPr>
        <w:tabs>
          <w:tab w:val="clear" w:pos="1800"/>
          <w:tab w:val="num" w:pos="1260"/>
        </w:tabs>
        <w:ind w:left="1260"/>
        <w:rPr>
          <w:rFonts w:ascii="Garamond" w:hAnsi="Garamond"/>
          <w:i/>
          <w:sz w:val="28"/>
          <w:szCs w:val="28"/>
        </w:rPr>
      </w:pPr>
      <w:r w:rsidRPr="00042EBD">
        <w:rPr>
          <w:rFonts w:ascii="Garamond" w:hAnsi="Garamond"/>
          <w:i/>
          <w:color w:val="FF0000"/>
          <w:sz w:val="28"/>
          <w:szCs w:val="28"/>
        </w:rPr>
        <w:t xml:space="preserve">předmět </w:t>
      </w:r>
      <w:r w:rsidRPr="00042EBD">
        <w:rPr>
          <w:rFonts w:ascii="Garamond" w:hAnsi="Garamond"/>
          <w:b/>
          <w:i/>
          <w:color w:val="FF0000"/>
          <w:sz w:val="28"/>
          <w:szCs w:val="28"/>
        </w:rPr>
        <w:t>BKJ_JAJ1</w:t>
      </w:r>
      <w:r w:rsidRPr="00042EBD">
        <w:rPr>
          <w:rFonts w:ascii="Garamond" w:hAnsi="Garamond"/>
          <w:i/>
          <w:color w:val="FF0000"/>
          <w:sz w:val="28"/>
          <w:szCs w:val="28"/>
        </w:rPr>
        <w:t xml:space="preserve"> lekce </w:t>
      </w:r>
      <w:r w:rsidRPr="00042EBD">
        <w:rPr>
          <w:rFonts w:ascii="Garamond" w:hAnsi="Garamond"/>
          <w:b/>
          <w:i/>
          <w:color w:val="FF0000"/>
          <w:sz w:val="28"/>
          <w:szCs w:val="28"/>
          <w:highlight w:val="cyan"/>
        </w:rPr>
        <w:t>1, 3, 5, 8, 9, 10 až 14</w:t>
      </w:r>
    </w:p>
    <w:p w14:paraId="5279F6E8" w14:textId="77777777" w:rsidR="002C5BDB" w:rsidRPr="009E53EE" w:rsidRDefault="002C5BDB" w:rsidP="009E53EE">
      <w:pPr>
        <w:rPr>
          <w:rFonts w:ascii="Garamond" w:hAnsi="Garamond"/>
        </w:rPr>
      </w:pPr>
    </w:p>
    <w:p w14:paraId="2C0205A1" w14:textId="77777777" w:rsidR="002C5BDB" w:rsidRPr="00CB3A17" w:rsidRDefault="002C5BDB" w:rsidP="002C5BDB">
      <w:pPr>
        <w:pStyle w:val="Nadpis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Doporučená</w:t>
      </w:r>
      <w:r w:rsidRPr="00CB3A17">
        <w:rPr>
          <w:rFonts w:ascii="Garamond" w:hAnsi="Garamond"/>
          <w:sz w:val="28"/>
          <w:szCs w:val="28"/>
        </w:rPr>
        <w:t xml:space="preserve"> literatura:</w:t>
      </w:r>
    </w:p>
    <w:p w14:paraId="649EB67F" w14:textId="77777777" w:rsidR="00ED280F" w:rsidRDefault="00ED280F" w:rsidP="00ED280F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Pile, L.: </w:t>
      </w:r>
      <w:proofErr w:type="spellStart"/>
      <w:r w:rsidRPr="00ED280F">
        <w:rPr>
          <w:rFonts w:ascii="Garamond" w:hAnsi="Garamond"/>
          <w:b/>
          <w:i/>
        </w:rPr>
        <w:t>Intelligent</w:t>
      </w:r>
      <w:proofErr w:type="spellEnd"/>
      <w:r w:rsidRPr="00ED280F">
        <w:rPr>
          <w:rFonts w:ascii="Garamond" w:hAnsi="Garamond"/>
          <w:b/>
          <w:i/>
        </w:rPr>
        <w:t xml:space="preserve"> Business: </w:t>
      </w:r>
      <w:proofErr w:type="spellStart"/>
      <w:r w:rsidRPr="00ED280F">
        <w:rPr>
          <w:rFonts w:ascii="Garamond" w:hAnsi="Garamond"/>
          <w:b/>
          <w:i/>
        </w:rPr>
        <w:t>Workbook</w:t>
      </w:r>
      <w:proofErr w:type="spellEnd"/>
      <w:r w:rsidRPr="00ED280F">
        <w:rPr>
          <w:rFonts w:ascii="Garamond" w:hAnsi="Garamond"/>
          <w:b/>
          <w:i/>
        </w:rPr>
        <w:t xml:space="preserve">. </w:t>
      </w:r>
      <w:proofErr w:type="spellStart"/>
      <w:r w:rsidRPr="00ED280F">
        <w:rPr>
          <w:rFonts w:ascii="Garamond" w:hAnsi="Garamond"/>
          <w:b/>
          <w:i/>
        </w:rPr>
        <w:t>Intermediate</w:t>
      </w:r>
      <w:proofErr w:type="spellEnd"/>
      <w:r w:rsidRPr="00ED280F">
        <w:rPr>
          <w:rFonts w:ascii="Garamond" w:hAnsi="Garamond"/>
        </w:rPr>
        <w:t xml:space="preserve">. </w:t>
      </w:r>
      <w:proofErr w:type="spellStart"/>
      <w:r w:rsidRPr="00ED280F">
        <w:rPr>
          <w:rFonts w:ascii="Garamond" w:hAnsi="Garamond"/>
        </w:rPr>
        <w:t>Longman</w:t>
      </w:r>
      <w:proofErr w:type="spellEnd"/>
      <w:r w:rsidRPr="00ED280F">
        <w:rPr>
          <w:rFonts w:ascii="Garamond" w:hAnsi="Garamond"/>
        </w:rPr>
        <w:t xml:space="preserve">, </w:t>
      </w:r>
      <w:proofErr w:type="spellStart"/>
      <w:r w:rsidRPr="00ED280F">
        <w:rPr>
          <w:rFonts w:ascii="Garamond" w:hAnsi="Garamond"/>
        </w:rPr>
        <w:t>Pearson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Education</w:t>
      </w:r>
      <w:proofErr w:type="spellEnd"/>
      <w:r w:rsidRPr="00ED280F">
        <w:rPr>
          <w:rFonts w:ascii="Garamond" w:hAnsi="Garamond"/>
        </w:rPr>
        <w:t xml:space="preserve"> Limited 2008. ISBN-10: 978-0-582-84691-3 </w:t>
      </w:r>
    </w:p>
    <w:p w14:paraId="37CC0B24" w14:textId="77777777" w:rsidR="00ED280F" w:rsidRPr="00ED280F" w:rsidRDefault="00ED280F" w:rsidP="00ED280F">
      <w:pPr>
        <w:tabs>
          <w:tab w:val="num" w:pos="360"/>
        </w:tabs>
        <w:ind w:left="360"/>
        <w:rPr>
          <w:rFonts w:ascii="Garamond" w:hAnsi="Garamond"/>
        </w:rPr>
      </w:pPr>
    </w:p>
    <w:p w14:paraId="29D43839" w14:textId="77777777" w:rsidR="00ED280F" w:rsidRDefault="00ED280F" w:rsidP="00ED280F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MURPHY, R.: </w:t>
      </w:r>
      <w:proofErr w:type="spellStart"/>
      <w:r w:rsidRPr="00ED280F">
        <w:rPr>
          <w:rFonts w:ascii="Garamond" w:hAnsi="Garamond"/>
          <w:b/>
          <w:i/>
        </w:rPr>
        <w:t>Essential</w:t>
      </w:r>
      <w:proofErr w:type="spellEnd"/>
      <w:r w:rsidRPr="00ED280F">
        <w:rPr>
          <w:rFonts w:ascii="Garamond" w:hAnsi="Garamond"/>
          <w:b/>
          <w:i/>
        </w:rPr>
        <w:t xml:space="preserve"> </w:t>
      </w:r>
      <w:proofErr w:type="spellStart"/>
      <w:r w:rsidRPr="00ED280F">
        <w:rPr>
          <w:rFonts w:ascii="Garamond" w:hAnsi="Garamond"/>
          <w:b/>
          <w:i/>
        </w:rPr>
        <w:t>Grammar</w:t>
      </w:r>
      <w:proofErr w:type="spellEnd"/>
      <w:r w:rsidRPr="00ED280F">
        <w:rPr>
          <w:rFonts w:ascii="Garamond" w:hAnsi="Garamond"/>
          <w:b/>
          <w:i/>
        </w:rPr>
        <w:t xml:space="preserve"> in Use</w:t>
      </w:r>
      <w:r w:rsidRPr="00ED280F">
        <w:rPr>
          <w:rFonts w:ascii="Garamond" w:hAnsi="Garamond"/>
        </w:rPr>
        <w:t xml:space="preserve"> (EGU). Cambridge University </w:t>
      </w:r>
      <w:proofErr w:type="spellStart"/>
      <w:r w:rsidRPr="00ED280F">
        <w:rPr>
          <w:rFonts w:ascii="Garamond" w:hAnsi="Garamond"/>
        </w:rPr>
        <w:t>Press</w:t>
      </w:r>
      <w:proofErr w:type="spellEnd"/>
      <w:r w:rsidRPr="00ED280F">
        <w:rPr>
          <w:rFonts w:ascii="Garamond" w:hAnsi="Garamond"/>
        </w:rPr>
        <w:t xml:space="preserve">, 1990. – úroveň </w:t>
      </w:r>
      <w:proofErr w:type="spellStart"/>
      <w:r w:rsidRPr="00ED280F">
        <w:rPr>
          <w:rFonts w:ascii="Garamond" w:hAnsi="Garamond"/>
        </w:rPr>
        <w:t>elementary</w:t>
      </w:r>
      <w:proofErr w:type="spellEnd"/>
    </w:p>
    <w:p w14:paraId="4D7DBBDF" w14:textId="77777777" w:rsidR="00ED280F" w:rsidRPr="00ED280F" w:rsidRDefault="00ED280F" w:rsidP="00ED280F">
      <w:pPr>
        <w:tabs>
          <w:tab w:val="num" w:pos="360"/>
        </w:tabs>
        <w:ind w:left="360"/>
        <w:rPr>
          <w:rFonts w:ascii="Garamond" w:hAnsi="Garamond"/>
        </w:rPr>
      </w:pPr>
    </w:p>
    <w:p w14:paraId="6B9D39B1" w14:textId="77777777" w:rsidR="00ED280F" w:rsidRDefault="00ED280F" w:rsidP="00ED280F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MURPHY, R.: </w:t>
      </w:r>
      <w:proofErr w:type="spellStart"/>
      <w:r w:rsidRPr="00ED280F">
        <w:rPr>
          <w:rFonts w:ascii="Garamond" w:hAnsi="Garamond"/>
          <w:b/>
          <w:i/>
        </w:rPr>
        <w:t>English</w:t>
      </w:r>
      <w:proofErr w:type="spellEnd"/>
      <w:r w:rsidRPr="00ED280F">
        <w:rPr>
          <w:rFonts w:ascii="Garamond" w:hAnsi="Garamond"/>
          <w:b/>
          <w:i/>
        </w:rPr>
        <w:t xml:space="preserve"> </w:t>
      </w:r>
      <w:proofErr w:type="spellStart"/>
      <w:r w:rsidRPr="00ED280F">
        <w:rPr>
          <w:rFonts w:ascii="Garamond" w:hAnsi="Garamond"/>
          <w:b/>
          <w:i/>
        </w:rPr>
        <w:t>Grammar</w:t>
      </w:r>
      <w:proofErr w:type="spellEnd"/>
      <w:r w:rsidRPr="00ED280F">
        <w:rPr>
          <w:rFonts w:ascii="Garamond" w:hAnsi="Garamond"/>
          <w:b/>
          <w:i/>
        </w:rPr>
        <w:t xml:space="preserve"> in Use</w:t>
      </w:r>
      <w:r w:rsidRPr="00ED280F">
        <w:rPr>
          <w:rFonts w:ascii="Garamond" w:hAnsi="Garamond"/>
        </w:rPr>
        <w:t xml:space="preserve"> (</w:t>
      </w:r>
      <w:proofErr w:type="spellStart"/>
      <w:r w:rsidRPr="00ED280F">
        <w:rPr>
          <w:rFonts w:ascii="Garamond" w:hAnsi="Garamond"/>
        </w:rPr>
        <w:t>EnGU</w:t>
      </w:r>
      <w:proofErr w:type="spellEnd"/>
      <w:r w:rsidRPr="00ED280F">
        <w:rPr>
          <w:rFonts w:ascii="Garamond" w:hAnsi="Garamond"/>
        </w:rPr>
        <w:t xml:space="preserve">). MURPHY, R.: </w:t>
      </w:r>
      <w:proofErr w:type="spellStart"/>
      <w:r w:rsidRPr="00ED280F">
        <w:rPr>
          <w:rFonts w:ascii="Garamond" w:hAnsi="Garamond"/>
        </w:rPr>
        <w:t>Essential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Grammar</w:t>
      </w:r>
      <w:proofErr w:type="spellEnd"/>
      <w:r w:rsidRPr="00ED280F">
        <w:rPr>
          <w:rFonts w:ascii="Garamond" w:hAnsi="Garamond"/>
        </w:rPr>
        <w:t xml:space="preserve"> in Use (</w:t>
      </w:r>
      <w:proofErr w:type="spellStart"/>
      <w:r w:rsidRPr="00ED280F">
        <w:rPr>
          <w:rFonts w:ascii="Garamond" w:hAnsi="Garamond"/>
        </w:rPr>
        <w:t>EnGU</w:t>
      </w:r>
      <w:proofErr w:type="spellEnd"/>
      <w:r w:rsidRPr="00ED280F">
        <w:rPr>
          <w:rFonts w:ascii="Garamond" w:hAnsi="Garamond"/>
        </w:rPr>
        <w:t xml:space="preserve">). Cambridge University </w:t>
      </w:r>
      <w:proofErr w:type="spellStart"/>
      <w:r w:rsidRPr="00ED280F">
        <w:rPr>
          <w:rFonts w:ascii="Garamond" w:hAnsi="Garamond"/>
        </w:rPr>
        <w:t>Press</w:t>
      </w:r>
      <w:proofErr w:type="spellEnd"/>
      <w:r w:rsidRPr="00ED280F">
        <w:rPr>
          <w:rFonts w:ascii="Garamond" w:hAnsi="Garamond"/>
        </w:rPr>
        <w:t xml:space="preserve">, 1985. - úroveň </w:t>
      </w:r>
      <w:proofErr w:type="spellStart"/>
      <w:r w:rsidRPr="00ED280F">
        <w:rPr>
          <w:rFonts w:ascii="Garamond" w:hAnsi="Garamond"/>
        </w:rPr>
        <w:t>intermediate</w:t>
      </w:r>
      <w:proofErr w:type="spellEnd"/>
    </w:p>
    <w:p w14:paraId="09BB39C9" w14:textId="77777777" w:rsidR="00ED280F" w:rsidRPr="00ED280F" w:rsidRDefault="00ED280F" w:rsidP="00ED280F">
      <w:pPr>
        <w:tabs>
          <w:tab w:val="num" w:pos="360"/>
        </w:tabs>
        <w:ind w:left="360"/>
        <w:rPr>
          <w:rFonts w:ascii="Garamond" w:hAnsi="Garamond"/>
        </w:rPr>
      </w:pPr>
    </w:p>
    <w:p w14:paraId="6EA47882" w14:textId="77777777" w:rsidR="00ED280F" w:rsidRDefault="00ED280F" w:rsidP="00ED280F">
      <w:pPr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On-line </w:t>
      </w:r>
      <w:proofErr w:type="spellStart"/>
      <w:r w:rsidRPr="00ED280F">
        <w:rPr>
          <w:rFonts w:ascii="Garamond" w:hAnsi="Garamond"/>
        </w:rPr>
        <w:t>Interactive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English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Grammar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for</w:t>
      </w:r>
      <w:proofErr w:type="spellEnd"/>
      <w:r w:rsidRPr="00ED280F">
        <w:rPr>
          <w:rFonts w:ascii="Garamond" w:hAnsi="Garamond"/>
        </w:rPr>
        <w:t xml:space="preserve"> Business </w:t>
      </w:r>
      <w:proofErr w:type="spellStart"/>
      <w:r w:rsidRPr="00ED280F">
        <w:rPr>
          <w:rFonts w:ascii="Garamond" w:hAnsi="Garamond"/>
        </w:rPr>
        <w:t>Students</w:t>
      </w:r>
      <w:proofErr w:type="spellEnd"/>
      <w:r w:rsidRPr="00ED280F">
        <w:rPr>
          <w:rFonts w:ascii="Garamond" w:hAnsi="Garamond"/>
        </w:rPr>
        <w:t xml:space="preserve">; </w:t>
      </w:r>
      <w:r>
        <w:rPr>
          <w:rFonts w:ascii="Garamond" w:hAnsi="Garamond"/>
        </w:rPr>
        <w:t>přístupné přes studijní materiály předmětu v </w:t>
      </w:r>
      <w:proofErr w:type="spellStart"/>
      <w:r>
        <w:rPr>
          <w:rFonts w:ascii="Garamond" w:hAnsi="Garamond"/>
        </w:rPr>
        <w:t>ISu</w:t>
      </w:r>
      <w:proofErr w:type="spellEnd"/>
    </w:p>
    <w:p w14:paraId="36AFFEAD" w14:textId="77777777" w:rsidR="00ED280F" w:rsidRDefault="00ED280F" w:rsidP="00ED280F">
      <w:pPr>
        <w:pStyle w:val="Odstavecseseznamem"/>
        <w:rPr>
          <w:rFonts w:ascii="Garamond" w:hAnsi="Garamond"/>
        </w:rPr>
      </w:pPr>
    </w:p>
    <w:p w14:paraId="18C9F89C" w14:textId="77777777" w:rsidR="00ED280F" w:rsidRDefault="00ED280F" w:rsidP="00ED280F">
      <w:pPr>
        <w:ind w:left="360"/>
        <w:rPr>
          <w:rFonts w:ascii="Garamond" w:hAnsi="Garamond"/>
        </w:rPr>
      </w:pPr>
    </w:p>
    <w:p w14:paraId="17533045" w14:textId="77777777" w:rsidR="00ED280F" w:rsidRPr="00ED280F" w:rsidRDefault="00ED280F" w:rsidP="00ED280F">
      <w:pPr>
        <w:pStyle w:val="Nadpis4"/>
        <w:rPr>
          <w:rFonts w:ascii="Garamond" w:hAnsi="Garamond"/>
          <w:sz w:val="28"/>
          <w:szCs w:val="28"/>
        </w:rPr>
      </w:pPr>
      <w:r w:rsidRPr="00ED280F">
        <w:rPr>
          <w:rFonts w:ascii="Garamond" w:hAnsi="Garamond"/>
          <w:sz w:val="28"/>
          <w:szCs w:val="28"/>
        </w:rPr>
        <w:t>GRAMATICKÉ OKRUHY:</w:t>
      </w:r>
    </w:p>
    <w:p w14:paraId="6D6F985C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1: </w:t>
      </w:r>
      <w:proofErr w:type="spellStart"/>
      <w:r w:rsidRPr="00ED280F">
        <w:rPr>
          <w:rFonts w:ascii="Garamond" w:hAnsi="Garamond"/>
        </w:rPr>
        <w:t>Tenses</w:t>
      </w:r>
      <w:proofErr w:type="spellEnd"/>
      <w:r w:rsidRPr="00ED280F">
        <w:rPr>
          <w:rFonts w:ascii="Garamond" w:hAnsi="Garamond"/>
        </w:rPr>
        <w:t xml:space="preserve"> (</w:t>
      </w:r>
      <w:proofErr w:type="spellStart"/>
      <w:r w:rsidRPr="00ED280F">
        <w:rPr>
          <w:rFonts w:ascii="Garamond" w:hAnsi="Garamond"/>
        </w:rPr>
        <w:t>present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simple</w:t>
      </w:r>
      <w:proofErr w:type="spellEnd"/>
      <w:r w:rsidRPr="00ED280F">
        <w:rPr>
          <w:rFonts w:ascii="Garamond" w:hAnsi="Garamond"/>
        </w:rPr>
        <w:t xml:space="preserve"> and </w:t>
      </w:r>
      <w:proofErr w:type="spellStart"/>
      <w:r w:rsidRPr="00ED280F">
        <w:rPr>
          <w:rFonts w:ascii="Garamond" w:hAnsi="Garamond"/>
        </w:rPr>
        <w:t>continuous</w:t>
      </w:r>
      <w:proofErr w:type="spellEnd"/>
      <w:r w:rsidRPr="00ED280F">
        <w:rPr>
          <w:rFonts w:ascii="Garamond" w:hAnsi="Garamond"/>
        </w:rPr>
        <w:t xml:space="preserve">, past </w:t>
      </w:r>
      <w:proofErr w:type="spellStart"/>
      <w:r w:rsidRPr="00ED280F">
        <w:rPr>
          <w:rFonts w:ascii="Garamond" w:hAnsi="Garamond"/>
        </w:rPr>
        <w:t>simple</w:t>
      </w:r>
      <w:proofErr w:type="spellEnd"/>
      <w:r w:rsidRPr="00ED280F">
        <w:rPr>
          <w:rFonts w:ascii="Garamond" w:hAnsi="Garamond"/>
        </w:rPr>
        <w:t xml:space="preserve"> and </w:t>
      </w:r>
      <w:proofErr w:type="spellStart"/>
      <w:r w:rsidRPr="00ED280F">
        <w:rPr>
          <w:rFonts w:ascii="Garamond" w:hAnsi="Garamond"/>
        </w:rPr>
        <w:t>continuous</w:t>
      </w:r>
      <w:proofErr w:type="spellEnd"/>
      <w:r w:rsidRPr="00ED280F">
        <w:rPr>
          <w:rFonts w:ascii="Garamond" w:hAnsi="Garamond"/>
        </w:rPr>
        <w:t xml:space="preserve">, </w:t>
      </w:r>
      <w:proofErr w:type="spellStart"/>
      <w:r w:rsidRPr="00ED280F">
        <w:rPr>
          <w:rFonts w:ascii="Garamond" w:hAnsi="Garamond"/>
        </w:rPr>
        <w:t>present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perfect</w:t>
      </w:r>
      <w:proofErr w:type="spellEnd"/>
      <w:r w:rsidRPr="00ED280F">
        <w:rPr>
          <w:rFonts w:ascii="Garamond" w:hAnsi="Garamond"/>
        </w:rPr>
        <w:t>)</w:t>
      </w:r>
    </w:p>
    <w:p w14:paraId="6D3504B2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3: </w:t>
      </w:r>
      <w:proofErr w:type="spellStart"/>
      <w:r w:rsidRPr="00ED280F">
        <w:rPr>
          <w:rFonts w:ascii="Garamond" w:hAnsi="Garamond"/>
        </w:rPr>
        <w:t>Future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forms</w:t>
      </w:r>
      <w:proofErr w:type="spellEnd"/>
    </w:p>
    <w:p w14:paraId="2602037F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5: </w:t>
      </w:r>
      <w:proofErr w:type="spellStart"/>
      <w:r w:rsidRPr="00ED280F">
        <w:rPr>
          <w:rFonts w:ascii="Garamond" w:hAnsi="Garamond"/>
        </w:rPr>
        <w:t>Present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modal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verbs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of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likelihood</w:t>
      </w:r>
      <w:proofErr w:type="spellEnd"/>
      <w:r w:rsidRPr="00ED280F">
        <w:rPr>
          <w:rFonts w:ascii="Garamond" w:hAnsi="Garamond"/>
        </w:rPr>
        <w:t xml:space="preserve"> (</w:t>
      </w:r>
      <w:proofErr w:type="spellStart"/>
      <w:r w:rsidRPr="00ED280F">
        <w:rPr>
          <w:rFonts w:ascii="Garamond" w:hAnsi="Garamond"/>
        </w:rPr>
        <w:t>can't</w:t>
      </w:r>
      <w:proofErr w:type="spellEnd"/>
      <w:r w:rsidRPr="00ED280F">
        <w:rPr>
          <w:rFonts w:ascii="Garamond" w:hAnsi="Garamond"/>
        </w:rPr>
        <w:t xml:space="preserve">, </w:t>
      </w:r>
      <w:proofErr w:type="spellStart"/>
      <w:r w:rsidRPr="00ED280F">
        <w:rPr>
          <w:rFonts w:ascii="Garamond" w:hAnsi="Garamond"/>
        </w:rPr>
        <w:t>must</w:t>
      </w:r>
      <w:proofErr w:type="spellEnd"/>
      <w:r w:rsidRPr="00ED280F">
        <w:rPr>
          <w:rFonts w:ascii="Garamond" w:hAnsi="Garamond"/>
        </w:rPr>
        <w:t xml:space="preserve">, </w:t>
      </w:r>
      <w:proofErr w:type="spellStart"/>
      <w:r w:rsidRPr="00ED280F">
        <w:rPr>
          <w:rFonts w:ascii="Garamond" w:hAnsi="Garamond"/>
        </w:rPr>
        <w:t>should</w:t>
      </w:r>
      <w:proofErr w:type="spellEnd"/>
      <w:r w:rsidRPr="00ED280F">
        <w:rPr>
          <w:rFonts w:ascii="Garamond" w:hAnsi="Garamond"/>
        </w:rPr>
        <w:t xml:space="preserve">, </w:t>
      </w:r>
      <w:proofErr w:type="spellStart"/>
      <w:r w:rsidRPr="00ED280F">
        <w:rPr>
          <w:rFonts w:ascii="Garamond" w:hAnsi="Garamond"/>
        </w:rPr>
        <w:t>ought</w:t>
      </w:r>
      <w:proofErr w:type="spellEnd"/>
      <w:r w:rsidRPr="00ED280F">
        <w:rPr>
          <w:rFonts w:ascii="Garamond" w:hAnsi="Garamond"/>
        </w:rPr>
        <w:t xml:space="preserve"> to, </w:t>
      </w:r>
      <w:proofErr w:type="spellStart"/>
      <w:r w:rsidRPr="00ED280F">
        <w:rPr>
          <w:rFonts w:ascii="Garamond" w:hAnsi="Garamond"/>
        </w:rPr>
        <w:t>might</w:t>
      </w:r>
      <w:proofErr w:type="spellEnd"/>
      <w:r w:rsidRPr="00ED280F">
        <w:rPr>
          <w:rFonts w:ascii="Garamond" w:hAnsi="Garamond"/>
        </w:rPr>
        <w:t xml:space="preserve">, </w:t>
      </w:r>
      <w:proofErr w:type="spellStart"/>
      <w:r w:rsidRPr="00ED280F">
        <w:rPr>
          <w:rFonts w:ascii="Garamond" w:hAnsi="Garamond"/>
        </w:rPr>
        <w:t>may</w:t>
      </w:r>
      <w:proofErr w:type="spellEnd"/>
      <w:r w:rsidRPr="00ED280F">
        <w:rPr>
          <w:rFonts w:ascii="Garamond" w:hAnsi="Garamond"/>
        </w:rPr>
        <w:t xml:space="preserve">, </w:t>
      </w:r>
      <w:proofErr w:type="spellStart"/>
      <w:r w:rsidRPr="00ED280F">
        <w:rPr>
          <w:rFonts w:ascii="Garamond" w:hAnsi="Garamond"/>
        </w:rPr>
        <w:t>could</w:t>
      </w:r>
      <w:proofErr w:type="spellEnd"/>
      <w:r w:rsidRPr="00ED280F">
        <w:rPr>
          <w:rFonts w:ascii="Garamond" w:hAnsi="Garamond"/>
        </w:rPr>
        <w:t>)</w:t>
      </w:r>
    </w:p>
    <w:p w14:paraId="364CE918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8: </w:t>
      </w:r>
      <w:proofErr w:type="spellStart"/>
      <w:r w:rsidRPr="00ED280F">
        <w:rPr>
          <w:rFonts w:ascii="Garamond" w:hAnsi="Garamond"/>
        </w:rPr>
        <w:t>Adjectives</w:t>
      </w:r>
      <w:proofErr w:type="spellEnd"/>
      <w:r w:rsidRPr="00ED280F">
        <w:rPr>
          <w:rFonts w:ascii="Garamond" w:hAnsi="Garamond"/>
        </w:rPr>
        <w:t xml:space="preserve"> and </w:t>
      </w:r>
      <w:proofErr w:type="spellStart"/>
      <w:r w:rsidRPr="00ED280F">
        <w:rPr>
          <w:rFonts w:ascii="Garamond" w:hAnsi="Garamond"/>
        </w:rPr>
        <w:t>adverbs</w:t>
      </w:r>
      <w:proofErr w:type="spellEnd"/>
    </w:p>
    <w:p w14:paraId="3F96FBE9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9: </w:t>
      </w:r>
      <w:proofErr w:type="spellStart"/>
      <w:r w:rsidRPr="00ED280F">
        <w:rPr>
          <w:rFonts w:ascii="Garamond" w:hAnsi="Garamond"/>
        </w:rPr>
        <w:t>Relative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clauses</w:t>
      </w:r>
      <w:proofErr w:type="spellEnd"/>
    </w:p>
    <w:p w14:paraId="1E4AEA58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10: </w:t>
      </w:r>
      <w:proofErr w:type="spellStart"/>
      <w:r w:rsidRPr="00ED280F">
        <w:rPr>
          <w:rFonts w:ascii="Garamond" w:hAnsi="Garamond"/>
        </w:rPr>
        <w:t>Conditionals</w:t>
      </w:r>
      <w:proofErr w:type="spellEnd"/>
      <w:r w:rsidRPr="00ED280F">
        <w:rPr>
          <w:rFonts w:ascii="Garamond" w:hAnsi="Garamond"/>
        </w:rPr>
        <w:t xml:space="preserve"> 1 - 3</w:t>
      </w:r>
    </w:p>
    <w:p w14:paraId="3B0CFD7F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11: </w:t>
      </w:r>
      <w:proofErr w:type="spellStart"/>
      <w:r w:rsidRPr="00ED280F">
        <w:rPr>
          <w:rFonts w:ascii="Garamond" w:hAnsi="Garamond"/>
        </w:rPr>
        <w:t>Gerunds</w:t>
      </w:r>
      <w:proofErr w:type="spellEnd"/>
      <w:r w:rsidRPr="00ED280F">
        <w:rPr>
          <w:rFonts w:ascii="Garamond" w:hAnsi="Garamond"/>
        </w:rPr>
        <w:t xml:space="preserve"> and </w:t>
      </w:r>
      <w:proofErr w:type="spellStart"/>
      <w:r w:rsidRPr="00ED280F">
        <w:rPr>
          <w:rFonts w:ascii="Garamond" w:hAnsi="Garamond"/>
        </w:rPr>
        <w:t>infinitives</w:t>
      </w:r>
      <w:proofErr w:type="spellEnd"/>
    </w:p>
    <w:p w14:paraId="7C65CE92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12: </w:t>
      </w:r>
      <w:proofErr w:type="spellStart"/>
      <w:r w:rsidRPr="00ED280F">
        <w:rPr>
          <w:rFonts w:ascii="Garamond" w:hAnsi="Garamond"/>
        </w:rPr>
        <w:t>Modal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verbs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of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obligation</w:t>
      </w:r>
      <w:proofErr w:type="spellEnd"/>
      <w:r w:rsidRPr="00ED280F">
        <w:rPr>
          <w:rFonts w:ascii="Garamond" w:hAnsi="Garamond"/>
        </w:rPr>
        <w:t xml:space="preserve">: </w:t>
      </w:r>
      <w:proofErr w:type="spellStart"/>
      <w:r w:rsidRPr="00ED280F">
        <w:rPr>
          <w:rFonts w:ascii="Garamond" w:hAnsi="Garamond"/>
        </w:rPr>
        <w:t>have</w:t>
      </w:r>
      <w:proofErr w:type="spellEnd"/>
      <w:r w:rsidRPr="00ED280F">
        <w:rPr>
          <w:rFonts w:ascii="Garamond" w:hAnsi="Garamond"/>
        </w:rPr>
        <w:t xml:space="preserve"> to, </w:t>
      </w:r>
      <w:proofErr w:type="spellStart"/>
      <w:r w:rsidRPr="00ED280F">
        <w:rPr>
          <w:rFonts w:ascii="Garamond" w:hAnsi="Garamond"/>
        </w:rPr>
        <w:t>need</w:t>
      </w:r>
      <w:proofErr w:type="spellEnd"/>
      <w:r w:rsidRPr="00ED280F">
        <w:rPr>
          <w:rFonts w:ascii="Garamond" w:hAnsi="Garamond"/>
        </w:rPr>
        <w:t xml:space="preserve"> to, </w:t>
      </w:r>
      <w:proofErr w:type="spellStart"/>
      <w:r w:rsidRPr="00ED280F">
        <w:rPr>
          <w:rFonts w:ascii="Garamond" w:hAnsi="Garamond"/>
        </w:rPr>
        <w:t>must</w:t>
      </w:r>
      <w:proofErr w:type="spellEnd"/>
      <w:r w:rsidRPr="00ED280F">
        <w:rPr>
          <w:rFonts w:ascii="Garamond" w:hAnsi="Garamond"/>
        </w:rPr>
        <w:t xml:space="preserve">, </w:t>
      </w:r>
      <w:proofErr w:type="spellStart"/>
      <w:r w:rsidRPr="00ED280F">
        <w:rPr>
          <w:rFonts w:ascii="Garamond" w:hAnsi="Garamond"/>
        </w:rPr>
        <w:t>don't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have</w:t>
      </w:r>
      <w:proofErr w:type="spellEnd"/>
      <w:r w:rsidRPr="00ED280F">
        <w:rPr>
          <w:rFonts w:ascii="Garamond" w:hAnsi="Garamond"/>
        </w:rPr>
        <w:t xml:space="preserve"> to, </w:t>
      </w:r>
      <w:proofErr w:type="spellStart"/>
      <w:r w:rsidRPr="00ED280F">
        <w:rPr>
          <w:rFonts w:ascii="Garamond" w:hAnsi="Garamond"/>
        </w:rPr>
        <w:t>needn't</w:t>
      </w:r>
      <w:proofErr w:type="spellEnd"/>
      <w:r w:rsidRPr="00ED280F">
        <w:rPr>
          <w:rFonts w:ascii="Garamond" w:hAnsi="Garamond"/>
        </w:rPr>
        <w:t xml:space="preserve">,  </w:t>
      </w:r>
      <w:proofErr w:type="spellStart"/>
      <w:r w:rsidRPr="00ED280F">
        <w:rPr>
          <w:rFonts w:ascii="Garamond" w:hAnsi="Garamond"/>
        </w:rPr>
        <w:t>mustn't</w:t>
      </w:r>
      <w:proofErr w:type="spellEnd"/>
      <w:r w:rsidRPr="00ED280F">
        <w:rPr>
          <w:rFonts w:ascii="Garamond" w:hAnsi="Garamond"/>
        </w:rPr>
        <w:t xml:space="preserve">, </w:t>
      </w:r>
      <w:proofErr w:type="spellStart"/>
      <w:r w:rsidRPr="00ED280F">
        <w:rPr>
          <w:rFonts w:ascii="Garamond" w:hAnsi="Garamond"/>
        </w:rPr>
        <w:t>should</w:t>
      </w:r>
      <w:proofErr w:type="spellEnd"/>
      <w:r w:rsidRPr="00ED280F">
        <w:rPr>
          <w:rFonts w:ascii="Garamond" w:hAnsi="Garamond"/>
        </w:rPr>
        <w:t>/</w:t>
      </w:r>
      <w:proofErr w:type="spellStart"/>
      <w:r w:rsidRPr="00ED280F">
        <w:rPr>
          <w:rFonts w:ascii="Garamond" w:hAnsi="Garamond"/>
        </w:rPr>
        <w:t>ought</w:t>
      </w:r>
      <w:proofErr w:type="spellEnd"/>
      <w:r w:rsidRPr="00ED280F">
        <w:rPr>
          <w:rFonts w:ascii="Garamond" w:hAnsi="Garamond"/>
        </w:rPr>
        <w:t xml:space="preserve"> to, </w:t>
      </w:r>
      <w:proofErr w:type="spellStart"/>
      <w:r w:rsidRPr="00ED280F">
        <w:rPr>
          <w:rFonts w:ascii="Garamond" w:hAnsi="Garamond"/>
        </w:rPr>
        <w:t>shouldn't</w:t>
      </w:r>
      <w:proofErr w:type="spellEnd"/>
    </w:p>
    <w:p w14:paraId="68B2A448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13: </w:t>
      </w:r>
      <w:proofErr w:type="spellStart"/>
      <w:r w:rsidRPr="00ED280F">
        <w:rPr>
          <w:rFonts w:ascii="Garamond" w:hAnsi="Garamond"/>
        </w:rPr>
        <w:t>Reported</w:t>
      </w:r>
      <w:proofErr w:type="spellEnd"/>
      <w:r w:rsidRPr="00ED280F">
        <w:rPr>
          <w:rFonts w:ascii="Garamond" w:hAnsi="Garamond"/>
        </w:rPr>
        <w:t xml:space="preserve"> </w:t>
      </w:r>
      <w:proofErr w:type="spellStart"/>
      <w:r w:rsidRPr="00ED280F">
        <w:rPr>
          <w:rFonts w:ascii="Garamond" w:hAnsi="Garamond"/>
        </w:rPr>
        <w:t>speech</w:t>
      </w:r>
      <w:proofErr w:type="spellEnd"/>
    </w:p>
    <w:p w14:paraId="28555811" w14:textId="77777777" w:rsidR="00ED280F" w:rsidRPr="00ED280F" w:rsidRDefault="00ED280F" w:rsidP="00ED280F">
      <w:pPr>
        <w:ind w:left="360"/>
        <w:rPr>
          <w:rFonts w:ascii="Garamond" w:hAnsi="Garamond"/>
        </w:rPr>
      </w:pPr>
      <w:r w:rsidRPr="00ED280F">
        <w:rPr>
          <w:rFonts w:ascii="Garamond" w:hAnsi="Garamond"/>
        </w:rPr>
        <w:t xml:space="preserve">Unit 14: </w:t>
      </w:r>
      <w:proofErr w:type="spellStart"/>
      <w:r w:rsidRPr="00ED280F">
        <w:rPr>
          <w:rFonts w:ascii="Garamond" w:hAnsi="Garamond"/>
        </w:rPr>
        <w:t>Passives</w:t>
      </w:r>
      <w:proofErr w:type="spellEnd"/>
    </w:p>
    <w:p w14:paraId="6D204BF4" w14:textId="77777777" w:rsidR="00824EAF" w:rsidRPr="00824EAF" w:rsidRDefault="00824EAF" w:rsidP="00ED280F">
      <w:pPr>
        <w:rPr>
          <w:rFonts w:ascii="Garamond" w:hAnsi="Garamond"/>
        </w:rPr>
      </w:pPr>
    </w:p>
    <w:sectPr w:rsidR="00824EAF" w:rsidRPr="00824EAF" w:rsidSect="002C5B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615EF4"/>
    <w:multiLevelType w:val="multilevel"/>
    <w:tmpl w:val="09D6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319C0"/>
    <w:multiLevelType w:val="multilevel"/>
    <w:tmpl w:val="401E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90F50"/>
    <w:multiLevelType w:val="hybridMultilevel"/>
    <w:tmpl w:val="607CFB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92983"/>
    <w:multiLevelType w:val="multilevel"/>
    <w:tmpl w:val="6568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681E"/>
    <w:multiLevelType w:val="multilevel"/>
    <w:tmpl w:val="04CE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23670"/>
    <w:multiLevelType w:val="multilevel"/>
    <w:tmpl w:val="2E2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65C0D"/>
    <w:multiLevelType w:val="hybridMultilevel"/>
    <w:tmpl w:val="3AA2D5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03321"/>
    <w:multiLevelType w:val="multilevel"/>
    <w:tmpl w:val="8EE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F1962"/>
    <w:multiLevelType w:val="multilevel"/>
    <w:tmpl w:val="01A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217AC"/>
    <w:multiLevelType w:val="multilevel"/>
    <w:tmpl w:val="C44E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80E8B"/>
    <w:multiLevelType w:val="multilevel"/>
    <w:tmpl w:val="2AA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C64C7"/>
    <w:multiLevelType w:val="multilevel"/>
    <w:tmpl w:val="C97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77BB3"/>
    <w:multiLevelType w:val="multilevel"/>
    <w:tmpl w:val="BEEC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11B55"/>
    <w:multiLevelType w:val="multilevel"/>
    <w:tmpl w:val="877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5312B"/>
    <w:multiLevelType w:val="multilevel"/>
    <w:tmpl w:val="D66E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2470E"/>
    <w:multiLevelType w:val="hybridMultilevel"/>
    <w:tmpl w:val="6D84E3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CE7B2E"/>
    <w:multiLevelType w:val="multilevel"/>
    <w:tmpl w:val="AD5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E87977"/>
    <w:multiLevelType w:val="multilevel"/>
    <w:tmpl w:val="3B0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2"/>
  </w:num>
  <w:num w:numId="5">
    <w:abstractNumId w:val="18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5" w:hanging="360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12"/>
    <w:rsid w:val="00042EBD"/>
    <w:rsid w:val="00116231"/>
    <w:rsid w:val="00117860"/>
    <w:rsid w:val="00234396"/>
    <w:rsid w:val="002449C9"/>
    <w:rsid w:val="00251C8C"/>
    <w:rsid w:val="002C5BDB"/>
    <w:rsid w:val="002D4761"/>
    <w:rsid w:val="002F667D"/>
    <w:rsid w:val="004A6CBB"/>
    <w:rsid w:val="004E2EB4"/>
    <w:rsid w:val="004E6045"/>
    <w:rsid w:val="00516022"/>
    <w:rsid w:val="00550515"/>
    <w:rsid w:val="00551259"/>
    <w:rsid w:val="005873C4"/>
    <w:rsid w:val="005C51D6"/>
    <w:rsid w:val="0062402C"/>
    <w:rsid w:val="006A02B9"/>
    <w:rsid w:val="00710AD8"/>
    <w:rsid w:val="00722112"/>
    <w:rsid w:val="007A0C6E"/>
    <w:rsid w:val="00804867"/>
    <w:rsid w:val="00824EAF"/>
    <w:rsid w:val="008F253C"/>
    <w:rsid w:val="009E53EE"/>
    <w:rsid w:val="009E7BF3"/>
    <w:rsid w:val="00A14CEC"/>
    <w:rsid w:val="00A91026"/>
    <w:rsid w:val="00AD71CC"/>
    <w:rsid w:val="00B10702"/>
    <w:rsid w:val="00B175B7"/>
    <w:rsid w:val="00B21E16"/>
    <w:rsid w:val="00B715F7"/>
    <w:rsid w:val="00BB6B0B"/>
    <w:rsid w:val="00CB3A17"/>
    <w:rsid w:val="00CC2A58"/>
    <w:rsid w:val="00CD23C2"/>
    <w:rsid w:val="00D32521"/>
    <w:rsid w:val="00D35B0C"/>
    <w:rsid w:val="00D41261"/>
    <w:rsid w:val="00D64820"/>
    <w:rsid w:val="00DC47D9"/>
    <w:rsid w:val="00DC73B4"/>
    <w:rsid w:val="00E02406"/>
    <w:rsid w:val="00E33EBF"/>
    <w:rsid w:val="00E6421A"/>
    <w:rsid w:val="00E94407"/>
    <w:rsid w:val="00ED280F"/>
    <w:rsid w:val="00F05E83"/>
    <w:rsid w:val="00F232D4"/>
    <w:rsid w:val="00F33AC4"/>
    <w:rsid w:val="00F70EF0"/>
    <w:rsid w:val="00F76E65"/>
    <w:rsid w:val="00FA4164"/>
    <w:rsid w:val="00FC5DFA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9A270"/>
  <w15:docId w15:val="{C253D3FC-7707-45FB-A428-8B9B284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4">
    <w:name w:val="heading 4"/>
    <w:basedOn w:val="Normln"/>
    <w:qFormat/>
    <w:rsid w:val="00D6482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64820"/>
    <w:rPr>
      <w:i/>
      <w:iCs/>
    </w:rPr>
  </w:style>
  <w:style w:type="paragraph" w:customStyle="1" w:styleId="Zkladntext21">
    <w:name w:val="Základní text 21"/>
    <w:basedOn w:val="Normln"/>
    <w:rsid w:val="004E2EB4"/>
    <w:pPr>
      <w:ind w:left="705"/>
    </w:pPr>
    <w:rPr>
      <w:szCs w:val="20"/>
    </w:rPr>
  </w:style>
  <w:style w:type="paragraph" w:styleId="Zkladntext3">
    <w:name w:val="Body Text 3"/>
    <w:basedOn w:val="Normln"/>
    <w:rsid w:val="00F76E65"/>
    <w:rPr>
      <w:color w:val="339966"/>
    </w:rPr>
  </w:style>
  <w:style w:type="character" w:styleId="Hypertextovodkaz">
    <w:name w:val="Hyperlink"/>
    <w:rsid w:val="00E33E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67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9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3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10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88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24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962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1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4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29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15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7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52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00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48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muni.cz/auth/el/1456/jaro2006/PJI2A/index.qwa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literatura pro studenty KBS předmětu KJAZ</vt:lpstr>
    </vt:vector>
  </TitlesOfParts>
  <Company>ESF - MU</Company>
  <LinksUpToDate>false</LinksUpToDate>
  <CharactersWithSpaces>2411</CharactersWithSpaces>
  <SharedDoc>false</SharedDoc>
  <HLinks>
    <vt:vector size="6" baseType="variant"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https://is.muni.cz/auth/el/1456/jaro2006/PJI2A/index.qwarp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literatura pro studenty KBS předmětu KJAZ</dc:title>
  <dc:subject/>
  <dc:creator>Milan Boháček</dc:creator>
  <cp:keywords/>
  <dc:description/>
  <cp:lastModifiedBy>Ladislav Václavík</cp:lastModifiedBy>
  <cp:revision>2</cp:revision>
  <dcterms:created xsi:type="dcterms:W3CDTF">2021-09-13T11:13:00Z</dcterms:created>
  <dcterms:modified xsi:type="dcterms:W3CDTF">2021-09-13T11:13:00Z</dcterms:modified>
</cp:coreProperties>
</file>