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7A" w:rsidRDefault="0036787A" w:rsidP="003573D5">
      <w:pPr>
        <w:spacing w:before="100" w:beforeAutospacing="1" w:after="100" w:afterAutospacing="1" w:line="240" w:lineRule="auto"/>
        <w:jc w:val="cente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Pravidla OP VVV k cestování</w:t>
      </w:r>
    </w:p>
    <w:p w:rsidR="00E727D0" w:rsidRDefault="0036787A" w:rsidP="0036787A">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 c</w:t>
      </w:r>
      <w:r w:rsidR="00E727D0" w:rsidRPr="00E727D0">
        <w:rPr>
          <w:rFonts w:ascii="Times New Roman" w:eastAsia="Times New Roman" w:hAnsi="Times New Roman" w:cs="Times New Roman"/>
          <w:sz w:val="24"/>
          <w:szCs w:val="24"/>
          <w:lang w:eastAsia="cs-CZ"/>
        </w:rPr>
        <w:t>estovní</w:t>
      </w:r>
      <w:r>
        <w:rPr>
          <w:rFonts w:ascii="Times New Roman" w:eastAsia="Times New Roman" w:hAnsi="Times New Roman" w:cs="Times New Roman"/>
          <w:sz w:val="24"/>
          <w:szCs w:val="24"/>
          <w:lang w:eastAsia="cs-CZ"/>
        </w:rPr>
        <w:t xml:space="preserve">ho </w:t>
      </w:r>
      <w:r w:rsidR="00E727D0" w:rsidRPr="00E727D0">
        <w:rPr>
          <w:rFonts w:ascii="Times New Roman" w:eastAsia="Times New Roman" w:hAnsi="Times New Roman" w:cs="Times New Roman"/>
          <w:sz w:val="24"/>
          <w:szCs w:val="24"/>
          <w:lang w:eastAsia="cs-CZ"/>
        </w:rPr>
        <w:t xml:space="preserve">příkazu </w:t>
      </w:r>
      <w:r>
        <w:rPr>
          <w:rFonts w:ascii="Times New Roman" w:eastAsia="Times New Roman" w:hAnsi="Times New Roman" w:cs="Times New Roman"/>
          <w:sz w:val="24"/>
          <w:szCs w:val="24"/>
          <w:lang w:eastAsia="cs-CZ"/>
        </w:rPr>
        <w:t xml:space="preserve">do popisu cesty </w:t>
      </w:r>
      <w:r w:rsidR="00E727D0" w:rsidRPr="00E727D0">
        <w:rPr>
          <w:rFonts w:ascii="Times New Roman" w:eastAsia="Times New Roman" w:hAnsi="Times New Roman" w:cs="Times New Roman"/>
          <w:sz w:val="24"/>
          <w:szCs w:val="24"/>
          <w:lang w:eastAsia="cs-CZ"/>
        </w:rPr>
        <w:t>vždy uvádět účel cesty</w:t>
      </w:r>
      <w:r>
        <w:rPr>
          <w:rFonts w:ascii="Times New Roman" w:eastAsia="Times New Roman" w:hAnsi="Times New Roman" w:cs="Times New Roman"/>
          <w:sz w:val="24"/>
          <w:szCs w:val="24"/>
          <w:lang w:eastAsia="cs-CZ"/>
        </w:rPr>
        <w:t xml:space="preserve"> a větu: „Cesta je realizována v rámci projektu </w:t>
      </w:r>
      <w:r w:rsidRPr="0036787A">
        <w:rPr>
          <w:rFonts w:ascii="Times New Roman" w:eastAsia="Times New Roman" w:hAnsi="Times New Roman" w:cs="Times New Roman"/>
          <w:sz w:val="24"/>
          <w:szCs w:val="24"/>
          <w:lang w:eastAsia="cs-CZ"/>
        </w:rPr>
        <w:t>Interní</w:t>
      </w:r>
      <w:r>
        <w:rPr>
          <w:rFonts w:ascii="Times New Roman" w:eastAsia="Times New Roman" w:hAnsi="Times New Roman" w:cs="Times New Roman"/>
          <w:sz w:val="24"/>
          <w:szCs w:val="24"/>
          <w:lang w:eastAsia="cs-CZ"/>
        </w:rPr>
        <w:t xml:space="preserve"> </w:t>
      </w:r>
      <w:r w:rsidRPr="0036787A">
        <w:rPr>
          <w:rFonts w:ascii="Times New Roman" w:eastAsia="Times New Roman" w:hAnsi="Times New Roman" w:cs="Times New Roman"/>
          <w:sz w:val="24"/>
          <w:szCs w:val="24"/>
          <w:lang w:eastAsia="cs-CZ"/>
        </w:rPr>
        <w:t>grantová agentura Masarykovy univerzity</w:t>
      </w:r>
      <w:r>
        <w:rPr>
          <w:rFonts w:ascii="Times New Roman" w:eastAsia="Times New Roman" w:hAnsi="Times New Roman" w:cs="Times New Roman"/>
          <w:sz w:val="24"/>
          <w:szCs w:val="24"/>
          <w:lang w:eastAsia="cs-CZ"/>
        </w:rPr>
        <w:t xml:space="preserve">, </w:t>
      </w:r>
      <w:r w:rsidRPr="0036787A">
        <w:rPr>
          <w:rFonts w:ascii="Times New Roman" w:eastAsia="Times New Roman" w:hAnsi="Times New Roman" w:cs="Times New Roman"/>
          <w:sz w:val="24"/>
          <w:szCs w:val="24"/>
          <w:lang w:eastAsia="cs-CZ"/>
        </w:rPr>
        <w:t>č.</w:t>
      </w:r>
      <w:r>
        <w:rPr>
          <w:rFonts w:ascii="Times New Roman" w:eastAsia="Times New Roman" w:hAnsi="Times New Roman" w:cs="Times New Roman"/>
          <w:sz w:val="24"/>
          <w:szCs w:val="24"/>
          <w:lang w:eastAsia="cs-CZ"/>
        </w:rPr>
        <w:t xml:space="preserve"> </w:t>
      </w:r>
      <w:r w:rsidRPr="0036787A">
        <w:rPr>
          <w:rFonts w:ascii="Times New Roman" w:eastAsia="Times New Roman" w:hAnsi="Times New Roman" w:cs="Times New Roman"/>
          <w:sz w:val="24"/>
          <w:szCs w:val="24"/>
          <w:lang w:eastAsia="cs-CZ"/>
        </w:rPr>
        <w:t>projektu:</w:t>
      </w:r>
      <w:r>
        <w:rPr>
          <w:rFonts w:ascii="Times New Roman" w:eastAsia="Times New Roman" w:hAnsi="Times New Roman" w:cs="Times New Roman"/>
          <w:sz w:val="24"/>
          <w:szCs w:val="24"/>
          <w:lang w:eastAsia="cs-CZ"/>
        </w:rPr>
        <w:t xml:space="preserve"> </w:t>
      </w:r>
      <w:r w:rsidRPr="0036787A">
        <w:rPr>
          <w:rFonts w:ascii="Times New Roman" w:eastAsia="Times New Roman" w:hAnsi="Times New Roman" w:cs="Times New Roman"/>
          <w:sz w:val="24"/>
          <w:szCs w:val="24"/>
          <w:lang w:eastAsia="cs-CZ"/>
        </w:rPr>
        <w:t>CZ.02.2.69/0.0/0.0/19_073/0016943</w:t>
      </w:r>
      <w:r>
        <w:rPr>
          <w:rFonts w:ascii="Times New Roman" w:eastAsia="Times New Roman" w:hAnsi="Times New Roman" w:cs="Times New Roman"/>
          <w:sz w:val="24"/>
          <w:szCs w:val="24"/>
          <w:lang w:eastAsia="cs-CZ"/>
        </w:rPr>
        <w:t>.“</w:t>
      </w:r>
    </w:p>
    <w:p w:rsidR="0036787A" w:rsidRPr="003573D5" w:rsidRDefault="0036787A" w:rsidP="0036787A">
      <w:pPr>
        <w:rPr>
          <w:rFonts w:ascii="Times New Roman" w:hAnsi="Times New Roman" w:cs="Times New Roman"/>
          <w:sz w:val="24"/>
          <w:szCs w:val="24"/>
        </w:rPr>
      </w:pPr>
      <w:r w:rsidRPr="003573D5">
        <w:rPr>
          <w:rFonts w:ascii="Times New Roman" w:hAnsi="Times New Roman" w:cs="Times New Roman"/>
          <w:b/>
          <w:bCs/>
          <w:sz w:val="28"/>
          <w:szCs w:val="28"/>
        </w:rPr>
        <w:t>Cestovní náhrady</w:t>
      </w:r>
      <w:r w:rsidRPr="003573D5">
        <w:rPr>
          <w:rFonts w:ascii="Times New Roman" w:hAnsi="Times New Roman" w:cs="Times New Roman"/>
          <w:sz w:val="24"/>
          <w:szCs w:val="24"/>
        </w:rPr>
        <w:t>:</w:t>
      </w:r>
    </w:p>
    <w:p w:rsidR="008E6066" w:rsidRDefault="008E6066" w:rsidP="0036787A">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Obecn</w:t>
      </w:r>
      <w:r w:rsidR="00460D0A">
        <w:rPr>
          <w:rFonts w:ascii="Times New Roman" w:eastAsia="Times New Roman" w:hAnsi="Times New Roman" w:cs="Times New Roman"/>
          <w:sz w:val="24"/>
          <w:szCs w:val="24"/>
          <w:lang w:eastAsia="cs-CZ"/>
        </w:rPr>
        <w:t>ě</w:t>
      </w:r>
      <w:r>
        <w:rPr>
          <w:rFonts w:ascii="Times New Roman" w:eastAsia="Times New Roman" w:hAnsi="Times New Roman" w:cs="Times New Roman"/>
          <w:sz w:val="24"/>
          <w:szCs w:val="24"/>
          <w:lang w:eastAsia="cs-CZ"/>
        </w:rPr>
        <w:t xml:space="preserve"> p</w:t>
      </w:r>
      <w:r w:rsidR="00460D0A">
        <w:rPr>
          <w:rFonts w:ascii="Times New Roman" w:eastAsia="Times New Roman" w:hAnsi="Times New Roman" w:cs="Times New Roman"/>
          <w:sz w:val="24"/>
          <w:szCs w:val="24"/>
          <w:lang w:eastAsia="cs-CZ"/>
        </w:rPr>
        <w:t>latí</w:t>
      </w:r>
      <w:r>
        <w:rPr>
          <w:rFonts w:ascii="Times New Roman" w:eastAsia="Times New Roman" w:hAnsi="Times New Roman" w:cs="Times New Roman"/>
          <w:sz w:val="24"/>
          <w:szCs w:val="24"/>
          <w:lang w:eastAsia="cs-CZ"/>
        </w:rPr>
        <w:t xml:space="preserve">: </w:t>
      </w:r>
      <w:r w:rsidRPr="005048CB">
        <w:rPr>
          <w:rFonts w:ascii="Times New Roman" w:eastAsia="Times New Roman" w:hAnsi="Times New Roman" w:cs="Times New Roman"/>
          <w:b/>
          <w:i/>
          <w:sz w:val="24"/>
          <w:szCs w:val="24"/>
          <w:lang w:eastAsia="cs-CZ"/>
        </w:rPr>
        <w:t>v</w:t>
      </w:r>
      <w:r w:rsidR="00E727D0" w:rsidRPr="00E727D0">
        <w:rPr>
          <w:rFonts w:ascii="Times New Roman" w:eastAsia="Times New Roman" w:hAnsi="Times New Roman" w:cs="Times New Roman"/>
          <w:b/>
          <w:i/>
          <w:sz w:val="24"/>
          <w:szCs w:val="24"/>
          <w:lang w:eastAsia="cs-CZ"/>
        </w:rPr>
        <w:t>ýdaje spojené s cestovními náhradami musí odpovídat cenám obvyklým v místě a čase realizace projektu</w:t>
      </w:r>
      <w:r>
        <w:rPr>
          <w:rFonts w:ascii="Times New Roman" w:eastAsia="Times New Roman" w:hAnsi="Times New Roman" w:cs="Times New Roman"/>
          <w:sz w:val="24"/>
          <w:szCs w:val="24"/>
          <w:lang w:eastAsia="cs-CZ"/>
        </w:rPr>
        <w:t xml:space="preserve">. Proto při </w:t>
      </w:r>
      <w:r w:rsidR="00460D0A">
        <w:rPr>
          <w:rFonts w:ascii="Times New Roman" w:eastAsia="Times New Roman" w:hAnsi="Times New Roman" w:cs="Times New Roman"/>
          <w:sz w:val="24"/>
          <w:szCs w:val="24"/>
          <w:lang w:eastAsia="cs-CZ"/>
        </w:rPr>
        <w:t xml:space="preserve">cestách do zahraničí je třeba udělat průzkum trhu před </w:t>
      </w:r>
      <w:r>
        <w:rPr>
          <w:rFonts w:ascii="Times New Roman" w:eastAsia="Times New Roman" w:hAnsi="Times New Roman" w:cs="Times New Roman"/>
          <w:sz w:val="24"/>
          <w:szCs w:val="24"/>
          <w:lang w:eastAsia="cs-CZ"/>
        </w:rPr>
        <w:t>výběr</w:t>
      </w:r>
      <w:r w:rsidR="00460D0A">
        <w:rPr>
          <w:rFonts w:ascii="Times New Roman" w:eastAsia="Times New Roman" w:hAnsi="Times New Roman" w:cs="Times New Roman"/>
          <w:sz w:val="24"/>
          <w:szCs w:val="24"/>
          <w:lang w:eastAsia="cs-CZ"/>
        </w:rPr>
        <w:t>em</w:t>
      </w:r>
      <w:r>
        <w:rPr>
          <w:rFonts w:ascii="Times New Roman" w:eastAsia="Times New Roman" w:hAnsi="Times New Roman" w:cs="Times New Roman"/>
          <w:sz w:val="24"/>
          <w:szCs w:val="24"/>
          <w:lang w:eastAsia="cs-CZ"/>
        </w:rPr>
        <w:t xml:space="preserve"> </w:t>
      </w:r>
      <w:r w:rsidR="00460D0A">
        <w:rPr>
          <w:rFonts w:ascii="Times New Roman" w:eastAsia="Times New Roman" w:hAnsi="Times New Roman" w:cs="Times New Roman"/>
          <w:sz w:val="24"/>
          <w:szCs w:val="24"/>
          <w:lang w:eastAsia="cs-CZ"/>
        </w:rPr>
        <w:t xml:space="preserve">letenky a </w:t>
      </w:r>
      <w:r>
        <w:rPr>
          <w:rFonts w:ascii="Times New Roman" w:eastAsia="Times New Roman" w:hAnsi="Times New Roman" w:cs="Times New Roman"/>
          <w:sz w:val="24"/>
          <w:szCs w:val="24"/>
          <w:lang w:eastAsia="cs-CZ"/>
        </w:rPr>
        <w:t xml:space="preserve">ubytování </w:t>
      </w:r>
      <w:r w:rsidR="00460D0A">
        <w:rPr>
          <w:rFonts w:ascii="Times New Roman" w:eastAsia="Times New Roman" w:hAnsi="Times New Roman" w:cs="Times New Roman"/>
          <w:sz w:val="24"/>
          <w:szCs w:val="24"/>
          <w:lang w:eastAsia="cs-CZ"/>
        </w:rPr>
        <w:t xml:space="preserve">– udělat 3 nabídky na cenu a ty doložit k cestovnímu příkazu. </w:t>
      </w:r>
    </w:p>
    <w:p w:rsidR="00E727D0" w:rsidRDefault="00E727D0" w:rsidP="00E727D0">
      <w:pPr>
        <w:spacing w:before="100" w:beforeAutospacing="1" w:after="100" w:afterAutospacing="1" w:line="240" w:lineRule="auto"/>
        <w:rPr>
          <w:rFonts w:ascii="Times New Roman" w:eastAsia="Times New Roman" w:hAnsi="Times New Roman" w:cs="Times New Roman"/>
          <w:sz w:val="24"/>
          <w:szCs w:val="24"/>
          <w:lang w:eastAsia="cs-CZ"/>
        </w:rPr>
      </w:pPr>
      <w:r w:rsidRPr="00E727D0">
        <w:rPr>
          <w:rFonts w:ascii="Times New Roman" w:eastAsia="Times New Roman" w:hAnsi="Times New Roman" w:cs="Times New Roman"/>
          <w:b/>
          <w:bCs/>
          <w:sz w:val="24"/>
          <w:szCs w:val="24"/>
          <w:lang w:eastAsia="cs-CZ"/>
        </w:rPr>
        <w:t xml:space="preserve">1) cestovné – </w:t>
      </w:r>
      <w:r w:rsidRPr="00E727D0">
        <w:rPr>
          <w:rFonts w:ascii="Times New Roman" w:eastAsia="Times New Roman" w:hAnsi="Times New Roman" w:cs="Times New Roman"/>
          <w:bCs/>
          <w:sz w:val="24"/>
          <w:szCs w:val="24"/>
          <w:lang w:eastAsia="cs-CZ"/>
        </w:rPr>
        <w:t>výdaje</w:t>
      </w:r>
      <w:r w:rsidRPr="00E727D0">
        <w:rPr>
          <w:rFonts w:ascii="Times New Roman" w:eastAsia="Times New Roman" w:hAnsi="Times New Roman" w:cs="Times New Roman"/>
          <w:sz w:val="24"/>
          <w:szCs w:val="24"/>
          <w:lang w:eastAsia="cs-CZ"/>
        </w:rPr>
        <w:t>, které jsou spojené s dopravou na služební cestě (výdaje za jízdenky veřejné dopravy ve 2. třídě</w:t>
      </w:r>
      <w:r w:rsidR="008E6066">
        <w:rPr>
          <w:rStyle w:val="Znakapoznpodarou"/>
          <w:rFonts w:ascii="Times New Roman" w:eastAsia="Times New Roman" w:hAnsi="Times New Roman" w:cs="Times New Roman"/>
          <w:sz w:val="24"/>
          <w:szCs w:val="24"/>
          <w:lang w:eastAsia="cs-CZ"/>
        </w:rPr>
        <w:footnoteReference w:id="1"/>
      </w:r>
      <w:r w:rsidRPr="00E727D0">
        <w:rPr>
          <w:rFonts w:ascii="Times New Roman" w:eastAsia="Times New Roman" w:hAnsi="Times New Roman" w:cs="Times New Roman"/>
          <w:sz w:val="24"/>
          <w:szCs w:val="24"/>
          <w:lang w:eastAsia="cs-CZ"/>
        </w:rPr>
        <w:t>, místenky, lehátka nebo lůžka, letenky v ekonomické třídě</w:t>
      </w:r>
      <w:r w:rsidR="008E6066">
        <w:rPr>
          <w:rStyle w:val="Znakapoznpodarou"/>
          <w:rFonts w:ascii="Times New Roman" w:eastAsia="Times New Roman" w:hAnsi="Times New Roman" w:cs="Times New Roman"/>
          <w:sz w:val="24"/>
          <w:szCs w:val="24"/>
          <w:lang w:eastAsia="cs-CZ"/>
        </w:rPr>
        <w:footnoteReference w:id="2"/>
      </w:r>
      <w:r w:rsidRPr="00E727D0">
        <w:rPr>
          <w:rFonts w:ascii="Times New Roman" w:eastAsia="Times New Roman" w:hAnsi="Times New Roman" w:cs="Times New Roman"/>
          <w:sz w:val="24"/>
          <w:szCs w:val="24"/>
          <w:lang w:eastAsia="cs-CZ"/>
        </w:rPr>
        <w:t>, jízdenky místní veřejné dopravy</w:t>
      </w:r>
      <w:r w:rsidR="008E6066">
        <w:rPr>
          <w:rStyle w:val="Znakapoznpodarou"/>
          <w:rFonts w:ascii="Times New Roman" w:eastAsia="Times New Roman" w:hAnsi="Times New Roman" w:cs="Times New Roman"/>
          <w:sz w:val="24"/>
          <w:szCs w:val="24"/>
          <w:lang w:eastAsia="cs-CZ"/>
        </w:rPr>
        <w:footnoteReference w:id="3"/>
      </w:r>
      <w:r w:rsidRPr="00E727D0">
        <w:rPr>
          <w:rFonts w:ascii="Times New Roman" w:eastAsia="Times New Roman" w:hAnsi="Times New Roman" w:cs="Times New Roman"/>
          <w:sz w:val="24"/>
          <w:szCs w:val="24"/>
          <w:lang w:eastAsia="cs-CZ"/>
        </w:rPr>
        <w:t xml:space="preserve">, výdaje související s použitím silničního motorového vozidla včetně využití taxi </w:t>
      </w:r>
      <w:r w:rsidR="005048CB">
        <w:rPr>
          <w:rFonts w:ascii="Times New Roman" w:eastAsia="Times New Roman" w:hAnsi="Times New Roman" w:cs="Times New Roman"/>
          <w:sz w:val="24"/>
          <w:szCs w:val="24"/>
          <w:lang w:eastAsia="cs-CZ"/>
        </w:rPr>
        <w:br/>
      </w:r>
      <w:r w:rsidRPr="00E727D0">
        <w:rPr>
          <w:rFonts w:ascii="Times New Roman" w:eastAsia="Times New Roman" w:hAnsi="Times New Roman" w:cs="Times New Roman"/>
          <w:sz w:val="24"/>
          <w:szCs w:val="24"/>
          <w:lang w:eastAsia="cs-CZ"/>
        </w:rPr>
        <w:t>(v odůvodněných případech např. neexistuje spojení, přepravuje se velké množství materiálu,</w:t>
      </w:r>
      <w:r w:rsidR="005048CB">
        <w:rPr>
          <w:rFonts w:ascii="Times New Roman" w:eastAsia="Times New Roman" w:hAnsi="Times New Roman" w:cs="Times New Roman"/>
          <w:sz w:val="24"/>
          <w:szCs w:val="24"/>
          <w:lang w:eastAsia="cs-CZ"/>
        </w:rPr>
        <w:t xml:space="preserve"> </w:t>
      </w:r>
      <w:r w:rsidRPr="00E727D0">
        <w:rPr>
          <w:rFonts w:ascii="Times New Roman" w:eastAsia="Times New Roman" w:hAnsi="Times New Roman" w:cs="Times New Roman"/>
          <w:sz w:val="24"/>
          <w:szCs w:val="24"/>
          <w:lang w:eastAsia="cs-CZ"/>
        </w:rPr>
        <w:t xml:space="preserve">apod.) </w:t>
      </w:r>
    </w:p>
    <w:p w:rsidR="008E6066" w:rsidRPr="00E727D0" w:rsidRDefault="008E6066" w:rsidP="00E727D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Před zakoupením letenky </w:t>
      </w:r>
      <w:r w:rsidR="00460D0A">
        <w:rPr>
          <w:rFonts w:ascii="Times New Roman" w:eastAsia="Times New Roman" w:hAnsi="Times New Roman" w:cs="Times New Roman"/>
          <w:sz w:val="24"/>
          <w:szCs w:val="24"/>
          <w:lang w:eastAsia="cs-CZ"/>
        </w:rPr>
        <w:t>třeba udělat 3 nabídky a ty buď zaslat s ostatními údaji k objednávce letenky (bude-li letenka placena fakturou), nebo doložit k cestovnímu příkazu (pokud si řešitel hradí letenku sám).</w:t>
      </w:r>
    </w:p>
    <w:p w:rsidR="00E727D0" w:rsidRPr="00E727D0" w:rsidRDefault="00E727D0" w:rsidP="00E727D0">
      <w:pPr>
        <w:spacing w:before="100" w:beforeAutospacing="1" w:after="100" w:afterAutospacing="1" w:line="240" w:lineRule="auto"/>
        <w:rPr>
          <w:rFonts w:ascii="Times New Roman" w:eastAsia="Times New Roman" w:hAnsi="Times New Roman" w:cs="Times New Roman"/>
          <w:sz w:val="24"/>
          <w:szCs w:val="24"/>
          <w:lang w:eastAsia="cs-CZ"/>
        </w:rPr>
      </w:pPr>
      <w:r w:rsidRPr="00E727D0">
        <w:rPr>
          <w:rFonts w:ascii="Times New Roman" w:eastAsia="Times New Roman" w:hAnsi="Times New Roman" w:cs="Times New Roman"/>
          <w:b/>
          <w:bCs/>
          <w:sz w:val="24"/>
          <w:szCs w:val="24"/>
          <w:lang w:eastAsia="cs-CZ"/>
        </w:rPr>
        <w:t>2) ubytování/nocležné</w:t>
      </w:r>
      <w:r w:rsidRPr="00E727D0">
        <w:rPr>
          <w:rFonts w:ascii="Times New Roman" w:eastAsia="Times New Roman" w:hAnsi="Times New Roman" w:cs="Times New Roman"/>
          <w:sz w:val="24"/>
          <w:szCs w:val="24"/>
          <w:lang w:eastAsia="cs-CZ"/>
        </w:rPr>
        <w:t xml:space="preserve"> – výdaje za ubytování/nocležné musí odpovídat cenám v místě a čase obvyklým; </w:t>
      </w:r>
    </w:p>
    <w:p w:rsidR="00E727D0" w:rsidRPr="00E727D0" w:rsidRDefault="00E727D0" w:rsidP="00E727D0">
      <w:pPr>
        <w:spacing w:before="100" w:beforeAutospacing="1" w:after="100" w:afterAutospacing="1" w:line="240" w:lineRule="auto"/>
        <w:rPr>
          <w:rFonts w:ascii="Times New Roman" w:eastAsia="Times New Roman" w:hAnsi="Times New Roman" w:cs="Times New Roman"/>
          <w:sz w:val="24"/>
          <w:szCs w:val="24"/>
          <w:lang w:eastAsia="cs-CZ"/>
        </w:rPr>
      </w:pPr>
      <w:r w:rsidRPr="00E727D0">
        <w:rPr>
          <w:rFonts w:ascii="Times New Roman" w:eastAsia="Times New Roman" w:hAnsi="Times New Roman" w:cs="Times New Roman"/>
          <w:b/>
          <w:sz w:val="24"/>
          <w:szCs w:val="24"/>
          <w:lang w:eastAsia="cs-CZ"/>
        </w:rPr>
        <w:t>3)</w:t>
      </w:r>
      <w:r w:rsidRPr="00E727D0">
        <w:rPr>
          <w:rFonts w:ascii="Times New Roman" w:eastAsia="Times New Roman" w:hAnsi="Times New Roman" w:cs="Times New Roman"/>
          <w:sz w:val="24"/>
          <w:szCs w:val="24"/>
          <w:lang w:eastAsia="cs-CZ"/>
        </w:rPr>
        <w:t xml:space="preserve"> </w:t>
      </w:r>
      <w:r w:rsidRPr="00E727D0">
        <w:rPr>
          <w:rFonts w:ascii="Times New Roman" w:eastAsia="Times New Roman" w:hAnsi="Times New Roman" w:cs="Times New Roman"/>
          <w:b/>
          <w:sz w:val="24"/>
          <w:szCs w:val="24"/>
          <w:lang w:eastAsia="cs-CZ"/>
        </w:rPr>
        <w:t>stravné</w:t>
      </w:r>
      <w:r w:rsidRPr="00E727D0">
        <w:rPr>
          <w:rFonts w:ascii="Times New Roman" w:eastAsia="Times New Roman" w:hAnsi="Times New Roman" w:cs="Times New Roman"/>
          <w:sz w:val="24"/>
          <w:szCs w:val="24"/>
          <w:lang w:eastAsia="cs-CZ"/>
        </w:rPr>
        <w:t xml:space="preserve"> – přísluší zaměstnanci v závislosti na době trvání pracovní/služební cesty. Výši stravného na základě zákoníku práce, a podle odpovídajících vyhlášek MPSV, určuje zaměstnavatel zaměstnanci po uskutečnění pracovní cesty v rámci jejího vyúčtování. Zákoník práce (popřípadě vnitřní směrnice organizace) také určuje míru krácení stravného za bezplatně poskytnutá jídla; </w:t>
      </w:r>
    </w:p>
    <w:p w:rsidR="00E727D0" w:rsidRPr="00E727D0" w:rsidRDefault="00E727D0" w:rsidP="00E727D0">
      <w:pPr>
        <w:spacing w:before="100" w:beforeAutospacing="1" w:after="100" w:afterAutospacing="1" w:line="240" w:lineRule="auto"/>
        <w:rPr>
          <w:rFonts w:ascii="Times New Roman" w:eastAsia="Times New Roman" w:hAnsi="Times New Roman" w:cs="Times New Roman"/>
          <w:sz w:val="24"/>
          <w:szCs w:val="24"/>
          <w:lang w:eastAsia="cs-CZ"/>
        </w:rPr>
      </w:pPr>
      <w:r w:rsidRPr="00E727D0">
        <w:rPr>
          <w:rFonts w:ascii="Times New Roman" w:eastAsia="Times New Roman" w:hAnsi="Times New Roman" w:cs="Times New Roman"/>
          <w:b/>
          <w:bCs/>
          <w:sz w:val="24"/>
          <w:szCs w:val="24"/>
          <w:lang w:eastAsia="cs-CZ"/>
        </w:rPr>
        <w:t>4) nutné vedlejší výdaje</w:t>
      </w:r>
      <w:r w:rsidRPr="00E727D0">
        <w:rPr>
          <w:rFonts w:ascii="Times New Roman" w:eastAsia="Times New Roman" w:hAnsi="Times New Roman" w:cs="Times New Roman"/>
          <w:sz w:val="24"/>
          <w:szCs w:val="24"/>
          <w:lang w:eastAsia="cs-CZ"/>
        </w:rPr>
        <w:t xml:space="preserve"> – výdaje související s předmětem pracovní cesty, například parkovné, poplatky spojené s pracovní cestou, konferenční poplatky, poplatky za použití telefonu, dálniční poplatek, apod. Tyto výdaje lze hradit pouze na základě prokázaných úhrad účetních dokladů. Do této položky rozpočtu projektu jsou zahrnuty také výdaje související s účastí odborných pracovníků projektu na zahraničních školeních nebo konferencích</w:t>
      </w:r>
      <w:r w:rsidR="0053730F">
        <w:rPr>
          <w:rFonts w:ascii="Times New Roman" w:eastAsia="Times New Roman" w:hAnsi="Times New Roman" w:cs="Times New Roman"/>
          <w:sz w:val="24"/>
          <w:szCs w:val="24"/>
          <w:lang w:eastAsia="cs-CZ"/>
        </w:rPr>
        <w:t>.</w:t>
      </w:r>
      <w:bookmarkStart w:id="0" w:name="_GoBack"/>
      <w:bookmarkEnd w:id="0"/>
    </w:p>
    <w:p w:rsidR="00E727D0" w:rsidRPr="00E727D0" w:rsidRDefault="00E727D0" w:rsidP="00E727D0">
      <w:pPr>
        <w:spacing w:before="100" w:beforeAutospacing="1" w:after="100" w:afterAutospacing="1" w:line="240" w:lineRule="auto"/>
        <w:rPr>
          <w:rFonts w:ascii="Times New Roman" w:eastAsia="Times New Roman" w:hAnsi="Times New Roman" w:cs="Times New Roman"/>
          <w:sz w:val="24"/>
          <w:szCs w:val="24"/>
          <w:lang w:eastAsia="cs-CZ"/>
        </w:rPr>
      </w:pPr>
      <w:r w:rsidRPr="00E727D0">
        <w:rPr>
          <w:rFonts w:ascii="Times New Roman" w:eastAsia="Times New Roman" w:hAnsi="Times New Roman" w:cs="Times New Roman"/>
          <w:b/>
          <w:bCs/>
          <w:sz w:val="24"/>
          <w:szCs w:val="24"/>
          <w:lang w:eastAsia="cs-CZ"/>
        </w:rPr>
        <w:t>Zahraniční cesty:</w:t>
      </w:r>
    </w:p>
    <w:p w:rsidR="00460D0A" w:rsidRDefault="00E727D0" w:rsidP="003573D5">
      <w:pPr>
        <w:spacing w:before="100" w:beforeAutospacing="1" w:after="100" w:afterAutospacing="1" w:line="240" w:lineRule="auto"/>
        <w:rPr>
          <w:rFonts w:ascii="Times New Roman" w:eastAsia="Times New Roman" w:hAnsi="Times New Roman" w:cs="Times New Roman"/>
          <w:sz w:val="24"/>
          <w:szCs w:val="24"/>
          <w:lang w:eastAsia="cs-CZ"/>
        </w:rPr>
      </w:pPr>
      <w:r w:rsidRPr="00E727D0">
        <w:rPr>
          <w:rFonts w:ascii="Times New Roman" w:eastAsia="Times New Roman" w:hAnsi="Times New Roman" w:cs="Times New Roman"/>
          <w:sz w:val="24"/>
          <w:szCs w:val="24"/>
          <w:lang w:eastAsia="cs-CZ"/>
        </w:rPr>
        <w:t xml:space="preserve">Ubytování v hotelu v zahraničí je zajištěno za ceny v čase a místě obvyklé, zpravidla v kategorii ***. Za způsobilou částku je obvykle možné považovat </w:t>
      </w:r>
      <w:r w:rsidRPr="00E727D0">
        <w:rPr>
          <w:rFonts w:ascii="Times New Roman" w:eastAsia="Times New Roman" w:hAnsi="Times New Roman" w:cs="Times New Roman"/>
          <w:b/>
          <w:bCs/>
          <w:sz w:val="24"/>
          <w:szCs w:val="24"/>
          <w:lang w:eastAsia="cs-CZ"/>
        </w:rPr>
        <w:t xml:space="preserve">výdaje do částky 100 EUR/osoba/noc </w:t>
      </w:r>
      <w:r w:rsidR="005048CB">
        <w:rPr>
          <w:rFonts w:ascii="Times New Roman" w:eastAsia="Times New Roman" w:hAnsi="Times New Roman" w:cs="Times New Roman"/>
          <w:b/>
          <w:bCs/>
          <w:sz w:val="24"/>
          <w:szCs w:val="24"/>
          <w:lang w:eastAsia="cs-CZ"/>
        </w:rPr>
        <w:br/>
      </w:r>
      <w:r w:rsidRPr="00E727D0">
        <w:rPr>
          <w:rFonts w:ascii="Times New Roman" w:eastAsia="Times New Roman" w:hAnsi="Times New Roman" w:cs="Times New Roman"/>
          <w:sz w:val="24"/>
          <w:szCs w:val="24"/>
          <w:lang w:eastAsia="cs-CZ"/>
        </w:rPr>
        <w:t xml:space="preserve">(v případě jiné měny částka odpovídající ekvivalentu 100 EUR). Při překročení této částky je vyžadováno doložení průzkumu trhu hotelových služeb v dané oblasti, zejména je pak tento </w:t>
      </w:r>
      <w:r w:rsidRPr="00E727D0">
        <w:rPr>
          <w:rFonts w:ascii="Times New Roman" w:eastAsia="Times New Roman" w:hAnsi="Times New Roman" w:cs="Times New Roman"/>
          <w:sz w:val="24"/>
          <w:szCs w:val="24"/>
          <w:lang w:eastAsia="cs-CZ"/>
        </w:rPr>
        <w:lastRenderedPageBreak/>
        <w:t xml:space="preserve">průzkum vyžadován u hotelů vyšší kategorie (více jak ***), jako podklad pro posouzení způsobilosti. Do průzkumu trhu je nutné zahrnout alespoň 3 různé nabídky. </w:t>
      </w:r>
    </w:p>
    <w:p w:rsidR="00E727D0" w:rsidRPr="00E727D0" w:rsidRDefault="00E727D0" w:rsidP="00E727D0">
      <w:pPr>
        <w:spacing w:before="100" w:beforeAutospacing="1" w:after="100" w:afterAutospacing="1" w:line="240" w:lineRule="auto"/>
        <w:rPr>
          <w:rFonts w:ascii="Times New Roman" w:eastAsia="Times New Roman" w:hAnsi="Times New Roman" w:cs="Times New Roman"/>
          <w:sz w:val="24"/>
          <w:szCs w:val="24"/>
          <w:lang w:eastAsia="cs-CZ"/>
        </w:rPr>
      </w:pPr>
      <w:r w:rsidRPr="00E727D0">
        <w:rPr>
          <w:rFonts w:ascii="Times New Roman" w:eastAsia="Times New Roman" w:hAnsi="Times New Roman" w:cs="Times New Roman"/>
          <w:b/>
          <w:bCs/>
          <w:sz w:val="24"/>
          <w:szCs w:val="24"/>
          <w:lang w:eastAsia="cs-CZ"/>
        </w:rPr>
        <w:t>Dokladování způsobilosti:</w:t>
      </w:r>
    </w:p>
    <w:p w:rsidR="00E727D0" w:rsidRPr="00E727D0" w:rsidRDefault="00E727D0" w:rsidP="00E727D0">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727D0">
        <w:rPr>
          <w:rFonts w:ascii="Times New Roman" w:eastAsia="Times New Roman" w:hAnsi="Times New Roman" w:cs="Times New Roman"/>
          <w:sz w:val="24"/>
          <w:szCs w:val="24"/>
          <w:lang w:eastAsia="cs-CZ"/>
        </w:rPr>
        <w:t xml:space="preserve">a) vyúčtování pracovní cesty; </w:t>
      </w:r>
    </w:p>
    <w:p w:rsidR="00E727D0" w:rsidRPr="00E727D0" w:rsidRDefault="00E727D0" w:rsidP="00E727D0">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727D0">
        <w:rPr>
          <w:rFonts w:ascii="Times New Roman" w:eastAsia="Times New Roman" w:hAnsi="Times New Roman" w:cs="Times New Roman"/>
          <w:sz w:val="24"/>
          <w:szCs w:val="24"/>
          <w:lang w:eastAsia="cs-CZ"/>
        </w:rPr>
        <w:t xml:space="preserve">b) zpráva o průběhu zahraniční pracovní cesty; </w:t>
      </w:r>
    </w:p>
    <w:p w:rsidR="00E727D0" w:rsidRPr="00E727D0" w:rsidRDefault="00E727D0" w:rsidP="003573D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727D0">
        <w:rPr>
          <w:rFonts w:ascii="Times New Roman" w:eastAsia="Times New Roman" w:hAnsi="Times New Roman" w:cs="Times New Roman"/>
          <w:sz w:val="24"/>
          <w:szCs w:val="24"/>
          <w:lang w:eastAsia="cs-CZ"/>
        </w:rPr>
        <w:t>c) doklad</w:t>
      </w:r>
      <w:r w:rsidR="00460D0A">
        <w:rPr>
          <w:rFonts w:ascii="Times New Roman" w:eastAsia="Times New Roman" w:hAnsi="Times New Roman" w:cs="Times New Roman"/>
          <w:sz w:val="24"/>
          <w:szCs w:val="24"/>
          <w:lang w:eastAsia="cs-CZ"/>
        </w:rPr>
        <w:t>y</w:t>
      </w:r>
      <w:r w:rsidR="003573D5">
        <w:rPr>
          <w:rFonts w:ascii="Times New Roman" w:eastAsia="Times New Roman" w:hAnsi="Times New Roman" w:cs="Times New Roman"/>
          <w:sz w:val="24"/>
          <w:szCs w:val="24"/>
          <w:lang w:eastAsia="cs-CZ"/>
        </w:rPr>
        <w:t xml:space="preserve"> o úhradě, tj. všechny účetní doklady související s cestou.</w:t>
      </w:r>
      <w:r w:rsidRPr="00E727D0">
        <w:rPr>
          <w:rFonts w:ascii="Times New Roman" w:eastAsia="Times New Roman" w:hAnsi="Times New Roman" w:cs="Times New Roman"/>
          <w:sz w:val="24"/>
          <w:szCs w:val="24"/>
          <w:lang w:eastAsia="cs-CZ"/>
        </w:rPr>
        <w:t xml:space="preserve"> </w:t>
      </w:r>
    </w:p>
    <w:p w:rsidR="00E727D0" w:rsidRPr="00E727D0" w:rsidRDefault="00E727D0" w:rsidP="00E727D0">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2523CF" w:rsidRDefault="002523CF"/>
    <w:sectPr w:rsidR="002523CF" w:rsidSect="003573D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22" w:rsidRDefault="00D57222" w:rsidP="008E6066">
      <w:pPr>
        <w:spacing w:after="0" w:line="240" w:lineRule="auto"/>
      </w:pPr>
      <w:r>
        <w:separator/>
      </w:r>
    </w:p>
  </w:endnote>
  <w:endnote w:type="continuationSeparator" w:id="0">
    <w:p w:rsidR="00D57222" w:rsidRDefault="00D57222" w:rsidP="008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22" w:rsidRDefault="00D57222" w:rsidP="008E6066">
      <w:pPr>
        <w:spacing w:after="0" w:line="240" w:lineRule="auto"/>
      </w:pPr>
      <w:r>
        <w:separator/>
      </w:r>
    </w:p>
  </w:footnote>
  <w:footnote w:type="continuationSeparator" w:id="0">
    <w:p w:rsidR="00D57222" w:rsidRDefault="00D57222" w:rsidP="008E6066">
      <w:pPr>
        <w:spacing w:after="0" w:line="240" w:lineRule="auto"/>
      </w:pPr>
      <w:r>
        <w:continuationSeparator/>
      </w:r>
    </w:p>
  </w:footnote>
  <w:footnote w:id="1">
    <w:p w:rsidR="008E6066" w:rsidRDefault="008E6066" w:rsidP="008E6066">
      <w:pPr>
        <w:pStyle w:val="Textpoznpodarou"/>
      </w:pPr>
      <w:r>
        <w:rPr>
          <w:rStyle w:val="Znakapoznpodarou"/>
        </w:rPr>
        <w:footnoteRef/>
      </w:r>
      <w:r>
        <w:t xml:space="preserve"> </w:t>
      </w:r>
      <w:r w:rsidRPr="00E727D0">
        <w:t>Jízdenka 1. třídy je způsobilá pouze do výše ceny jízdenky 2. třídy.</w:t>
      </w:r>
    </w:p>
  </w:footnote>
  <w:footnote w:id="2">
    <w:p w:rsidR="008E6066" w:rsidRPr="008E6066" w:rsidRDefault="008E6066" w:rsidP="008E6066">
      <w:pPr>
        <w:pStyle w:val="Textpoznpodarou"/>
      </w:pPr>
      <w:r>
        <w:rPr>
          <w:rStyle w:val="Znakapoznpodarou"/>
        </w:rPr>
        <w:footnoteRef/>
      </w:r>
      <w:r>
        <w:t xml:space="preserve"> </w:t>
      </w:r>
      <w:r w:rsidRPr="008E6066">
        <w:t xml:space="preserve">Při použití letadla je způsobilým výdajem letenka v ekonomické třídě a přímo související poplatky (např. letištní) při letu na vzdálenost větší než 500 km. Vzdálenost se pro tyto účely posuzuje jako nejkratší vzdálenost po pozemních komunikacích mezi místem zahájení cesty a cílem pracovní cesty dle veřejně dostupného plánovače trasy. Je-li vzdálenost kratší, výdaje na letenku mohou být považovány za nehospodárné – pro tyto případy se doporučuje, aby příjemce získal před uskutečněním tohoto výdaje souhlas ze strany </w:t>
      </w:r>
      <w:proofErr w:type="gramStart"/>
      <w:r w:rsidR="003573D5">
        <w:t>MU</w:t>
      </w:r>
      <w:proofErr w:type="gramEnd"/>
      <w:r w:rsidRPr="008E6066">
        <w:t xml:space="preserve">. Pokud </w:t>
      </w:r>
      <w:r w:rsidR="003573D5">
        <w:t>MU</w:t>
      </w:r>
      <w:r w:rsidRPr="008E6066">
        <w:t xml:space="preserve"> pořízení letenky zamítne, lze z projektu uhradit jen výdaj odpovídající ceně jízdenky v 2. třídě vlaku vyšší kvality (</w:t>
      </w:r>
      <w:proofErr w:type="spellStart"/>
      <w:r w:rsidRPr="008E6066">
        <w:t>SuperCity</w:t>
      </w:r>
      <w:proofErr w:type="spellEnd"/>
      <w:r w:rsidRPr="008E6066">
        <w:t xml:space="preserve">, </w:t>
      </w:r>
      <w:proofErr w:type="spellStart"/>
      <w:r w:rsidRPr="008E6066">
        <w:t>EuroCity</w:t>
      </w:r>
      <w:proofErr w:type="spellEnd"/>
      <w:r w:rsidRPr="008E6066">
        <w:t xml:space="preserve">, </w:t>
      </w:r>
      <w:proofErr w:type="spellStart"/>
      <w:r w:rsidRPr="008E6066">
        <w:t>InterCity</w:t>
      </w:r>
      <w:proofErr w:type="spellEnd"/>
      <w:r w:rsidRPr="008E6066">
        <w:t>, Express apod.).</w:t>
      </w:r>
    </w:p>
  </w:footnote>
  <w:footnote w:id="3">
    <w:p w:rsidR="008E6066" w:rsidRDefault="008E6066">
      <w:pPr>
        <w:pStyle w:val="Textpoznpodarou"/>
      </w:pPr>
      <w:r>
        <w:rPr>
          <w:rStyle w:val="Znakapoznpodarou"/>
        </w:rPr>
        <w:footnoteRef/>
      </w:r>
      <w:r>
        <w:t xml:space="preserve"> </w:t>
      </w:r>
      <w:r w:rsidRPr="008E6066">
        <w:t>Při zakoupení časových kuponů musí být doloženo, že nákup kuponu je v rámci realizace projektu levnější než proplácení jednotlivých jízdenek</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C12F2"/>
    <w:multiLevelType w:val="multilevel"/>
    <w:tmpl w:val="1F24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BE42B6"/>
    <w:multiLevelType w:val="multilevel"/>
    <w:tmpl w:val="126E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1255E3"/>
    <w:multiLevelType w:val="multilevel"/>
    <w:tmpl w:val="71FE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D0"/>
    <w:rsid w:val="00067495"/>
    <w:rsid w:val="002523CF"/>
    <w:rsid w:val="003573D5"/>
    <w:rsid w:val="0036787A"/>
    <w:rsid w:val="00460D0A"/>
    <w:rsid w:val="005048CB"/>
    <w:rsid w:val="0053730F"/>
    <w:rsid w:val="008E6066"/>
    <w:rsid w:val="00BC1502"/>
    <w:rsid w:val="00D57222"/>
    <w:rsid w:val="00E727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8DF3"/>
  <w15:chartTrackingRefBased/>
  <w15:docId w15:val="{1F40DCE2-2AF0-40E2-9997-A90AB786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27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8E606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E6066"/>
    <w:rPr>
      <w:sz w:val="20"/>
      <w:szCs w:val="20"/>
    </w:rPr>
  </w:style>
  <w:style w:type="character" w:styleId="Znakapoznpodarou">
    <w:name w:val="footnote reference"/>
    <w:basedOn w:val="Standardnpsmoodstavce"/>
    <w:uiPriority w:val="99"/>
    <w:semiHidden/>
    <w:unhideWhenUsed/>
    <w:rsid w:val="008E6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8102">
      <w:bodyDiv w:val="1"/>
      <w:marLeft w:val="0"/>
      <w:marRight w:val="0"/>
      <w:marTop w:val="0"/>
      <w:marBottom w:val="0"/>
      <w:divBdr>
        <w:top w:val="none" w:sz="0" w:space="0" w:color="auto"/>
        <w:left w:val="none" w:sz="0" w:space="0" w:color="auto"/>
        <w:bottom w:val="none" w:sz="0" w:space="0" w:color="auto"/>
        <w:right w:val="none" w:sz="0" w:space="0" w:color="auto"/>
      </w:divBdr>
    </w:div>
    <w:div w:id="18669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2100-C62B-41EF-8689-0377537A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401</Words>
  <Characters>2371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3</cp:revision>
  <dcterms:created xsi:type="dcterms:W3CDTF">2021-03-03T13:20:00Z</dcterms:created>
  <dcterms:modified xsi:type="dcterms:W3CDTF">2021-03-04T06:28:00Z</dcterms:modified>
</cp:coreProperties>
</file>